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19F8" w14:textId="04A1F72B" w:rsidR="006216E0" w:rsidRDefault="00060EE6" w:rsidP="005619DA">
      <w:pPr>
        <w:jc w:val="center"/>
        <w:rPr>
          <w:rFonts w:ascii="Arial" w:eastAsia="Times New Roman" w:hAnsi="Arial" w:cs="Arial"/>
          <w:color w:val="333333"/>
          <w:lang w:eastAsia="nl-NL"/>
        </w:rPr>
      </w:pPr>
      <w:r w:rsidRPr="00C8589A">
        <w:rPr>
          <w:rFonts w:ascii="Arial" w:eastAsia="Times New Roman" w:hAnsi="Arial" w:cs="Arial"/>
          <w:color w:val="333333"/>
          <w:lang w:eastAsia="nl-NL"/>
        </w:rPr>
        <w:fldChar w:fldCharType="begin"/>
      </w:r>
      <w:r w:rsidRPr="00C8589A">
        <w:rPr>
          <w:rFonts w:ascii="Arial" w:eastAsia="Times New Roman" w:hAnsi="Arial" w:cs="Arial"/>
          <w:color w:val="333333"/>
          <w:lang w:eastAsia="nl-NL"/>
        </w:rPr>
        <w:instrText xml:space="preserve"> INCLUDEPICTURE "https://rootsforhappiness.nl/.cm4all/uproc.php/0/Roots%20for%20Happiness/.Logo%20zonder%20naam.png/picture-200?_=161dbb84c80" \* MERGEFORMATINET </w:instrText>
      </w:r>
      <w:r w:rsidRPr="00C8589A">
        <w:rPr>
          <w:rFonts w:ascii="Arial" w:eastAsia="Times New Roman" w:hAnsi="Arial" w:cs="Arial"/>
          <w:color w:val="333333"/>
          <w:lang w:eastAsia="nl-NL"/>
        </w:rPr>
        <w:fldChar w:fldCharType="separate"/>
      </w:r>
      <w:r w:rsidRPr="00C8589A">
        <w:rPr>
          <w:rFonts w:ascii="Arial" w:eastAsia="Times New Roman" w:hAnsi="Arial" w:cs="Arial"/>
          <w:noProof/>
          <w:color w:val="333333"/>
          <w:lang w:eastAsia="nl-NL"/>
        </w:rPr>
        <w:drawing>
          <wp:inline distT="0" distB="0" distL="0" distR="0" wp14:anchorId="6A170321" wp14:editId="18ED128F">
            <wp:extent cx="1033670" cy="774482"/>
            <wp:effectExtent l="0" t="0" r="0" b="635"/>
            <wp:docPr id="2068668481" name="Afbeelding 1" descr="Afbeelding me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68481" name="Afbeelding 1" descr="Afbeelding met kun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518" cy="796097"/>
                    </a:xfrm>
                    <a:prstGeom prst="rect">
                      <a:avLst/>
                    </a:prstGeom>
                    <a:noFill/>
                    <a:ln>
                      <a:noFill/>
                    </a:ln>
                  </pic:spPr>
                </pic:pic>
              </a:graphicData>
            </a:graphic>
          </wp:inline>
        </w:drawing>
      </w:r>
      <w:r w:rsidRPr="00C8589A">
        <w:rPr>
          <w:rFonts w:ascii="Arial" w:eastAsia="Times New Roman" w:hAnsi="Arial" w:cs="Arial"/>
          <w:color w:val="333333"/>
          <w:lang w:eastAsia="nl-NL"/>
        </w:rPr>
        <w:fldChar w:fldCharType="end"/>
      </w:r>
      <w:r>
        <w:rPr>
          <w:rFonts w:ascii="Arial" w:eastAsia="Times New Roman" w:hAnsi="Arial" w:cs="Arial"/>
          <w:color w:val="333333"/>
          <w:lang w:eastAsia="nl-NL"/>
        </w:rPr>
        <w:t xml:space="preserve"> </w:t>
      </w:r>
      <w:r w:rsidRPr="00060EE6">
        <w:rPr>
          <w:rFonts w:ascii="Arial" w:eastAsia="Times New Roman" w:hAnsi="Arial" w:cs="Arial"/>
          <w:color w:val="333333"/>
          <w:sz w:val="32"/>
          <w:szCs w:val="32"/>
          <w:lang w:eastAsia="nl-NL"/>
        </w:rPr>
        <w:t>Algemene voorwaarden.</w:t>
      </w:r>
    </w:p>
    <w:p w14:paraId="49DD7BAC" w14:textId="77777777" w:rsidR="00060EE6" w:rsidRDefault="00060EE6">
      <w:pPr>
        <w:rPr>
          <w:rFonts w:ascii="Arial" w:eastAsia="Times New Roman" w:hAnsi="Arial" w:cs="Arial"/>
          <w:color w:val="333333"/>
          <w:lang w:eastAsia="nl-NL"/>
        </w:rPr>
      </w:pPr>
    </w:p>
    <w:p w14:paraId="7E563523" w14:textId="77777777" w:rsidR="00060EE6" w:rsidRDefault="00060EE6"/>
    <w:p w14:paraId="44B460EC" w14:textId="7D36C036" w:rsidR="00060EE6" w:rsidRPr="005619DA" w:rsidRDefault="00060EE6">
      <w:pPr>
        <w:rPr>
          <w:i/>
          <w:iCs/>
          <w:sz w:val="22"/>
          <w:szCs w:val="22"/>
          <w:u w:val="single"/>
        </w:rPr>
      </w:pPr>
      <w:r w:rsidRPr="005619DA">
        <w:rPr>
          <w:i/>
          <w:iCs/>
          <w:sz w:val="22"/>
          <w:szCs w:val="22"/>
          <w:u w:val="single"/>
        </w:rPr>
        <w:t>Artikel 1. Algemeen</w:t>
      </w:r>
      <w:r w:rsidR="005619DA">
        <w:rPr>
          <w:i/>
          <w:iCs/>
          <w:sz w:val="22"/>
          <w:szCs w:val="22"/>
          <w:u w:val="single"/>
        </w:rPr>
        <w:br/>
      </w:r>
    </w:p>
    <w:p w14:paraId="03C2BD01" w14:textId="0BFAA3B6" w:rsidR="00060EE6" w:rsidRPr="005619DA" w:rsidRDefault="00060EE6" w:rsidP="00060EE6">
      <w:pPr>
        <w:pStyle w:val="Lijstalinea"/>
        <w:numPr>
          <w:ilvl w:val="0"/>
          <w:numId w:val="1"/>
        </w:numPr>
        <w:rPr>
          <w:sz w:val="22"/>
          <w:szCs w:val="22"/>
        </w:rPr>
      </w:pPr>
      <w:r w:rsidRPr="005619DA">
        <w:rPr>
          <w:sz w:val="22"/>
          <w:szCs w:val="22"/>
        </w:rPr>
        <w:t>De overeenkomst wordt gevormd door de offerte van Roots for Happiness tezamen met deze onderhavige voorwaarden.</w:t>
      </w:r>
    </w:p>
    <w:p w14:paraId="77893FD6" w14:textId="08B7FCA3" w:rsidR="00060EE6" w:rsidRPr="005619DA" w:rsidRDefault="00060EE6" w:rsidP="00060EE6">
      <w:pPr>
        <w:pStyle w:val="Lijstalinea"/>
        <w:numPr>
          <w:ilvl w:val="0"/>
          <w:numId w:val="1"/>
        </w:numPr>
        <w:rPr>
          <w:sz w:val="22"/>
          <w:szCs w:val="22"/>
        </w:rPr>
      </w:pPr>
      <w:r w:rsidRPr="005619DA">
        <w:rPr>
          <w:sz w:val="22"/>
          <w:szCs w:val="22"/>
        </w:rPr>
        <w:t>De</w:t>
      </w:r>
      <w:r w:rsidR="005619DA" w:rsidRPr="005619DA">
        <w:rPr>
          <w:sz w:val="22"/>
          <w:szCs w:val="22"/>
        </w:rPr>
        <w:t>z</w:t>
      </w:r>
      <w:r w:rsidRPr="005619DA">
        <w:rPr>
          <w:sz w:val="22"/>
          <w:szCs w:val="22"/>
        </w:rPr>
        <w:t xml:space="preserve">e </w:t>
      </w:r>
      <w:r w:rsidR="005619DA" w:rsidRPr="005619DA">
        <w:rPr>
          <w:sz w:val="22"/>
          <w:szCs w:val="22"/>
        </w:rPr>
        <w:t>voorwaarden</w:t>
      </w:r>
      <w:r w:rsidRPr="005619DA">
        <w:rPr>
          <w:sz w:val="22"/>
          <w:szCs w:val="22"/>
        </w:rPr>
        <w:t xml:space="preserve"> zijn van toepassing op iedere offerte van Roots for Happiness en iedere overeenkomst tussen Roots for Happiness en een opdrachtgever.</w:t>
      </w:r>
    </w:p>
    <w:p w14:paraId="219BE0CB" w14:textId="02C1C160" w:rsidR="00060EE6" w:rsidRPr="005619DA" w:rsidRDefault="00060EE6" w:rsidP="00060EE6">
      <w:pPr>
        <w:pStyle w:val="Lijstalinea"/>
        <w:numPr>
          <w:ilvl w:val="0"/>
          <w:numId w:val="1"/>
        </w:numPr>
        <w:rPr>
          <w:sz w:val="22"/>
          <w:szCs w:val="22"/>
        </w:rPr>
      </w:pPr>
      <w:r w:rsidRPr="005619DA">
        <w:rPr>
          <w:sz w:val="22"/>
          <w:szCs w:val="22"/>
        </w:rPr>
        <w:t xml:space="preserve">Afwijkingen van deze algemene voorwaarden zijn slechts bindend </w:t>
      </w:r>
      <w:r w:rsidR="005619DA" w:rsidRPr="005619DA">
        <w:rPr>
          <w:sz w:val="22"/>
          <w:szCs w:val="22"/>
        </w:rPr>
        <w:t>als</w:t>
      </w:r>
      <w:r w:rsidRPr="005619DA">
        <w:rPr>
          <w:sz w:val="22"/>
          <w:szCs w:val="22"/>
        </w:rPr>
        <w:t xml:space="preserve"> zij schriftelijk zijn bevestigd door de directie van Roots for Happiness. Algemene voorwaarden van de opdrachtgever zijn niet van toepassing en worden uitdrukkelijk afgewezen.</w:t>
      </w:r>
    </w:p>
    <w:p w14:paraId="1DC59C4C" w14:textId="77777777" w:rsidR="00060EE6" w:rsidRPr="005619DA" w:rsidRDefault="00060EE6" w:rsidP="00060EE6">
      <w:pPr>
        <w:rPr>
          <w:i/>
          <w:iCs/>
          <w:sz w:val="22"/>
          <w:szCs w:val="22"/>
          <w:u w:val="single"/>
        </w:rPr>
      </w:pPr>
    </w:p>
    <w:p w14:paraId="59276EB7" w14:textId="3878CC35" w:rsidR="00060EE6" w:rsidRPr="005619DA" w:rsidRDefault="00060EE6" w:rsidP="00060EE6">
      <w:pPr>
        <w:rPr>
          <w:i/>
          <w:iCs/>
          <w:sz w:val="22"/>
          <w:szCs w:val="22"/>
          <w:u w:val="single"/>
        </w:rPr>
      </w:pPr>
      <w:r w:rsidRPr="005619DA">
        <w:rPr>
          <w:i/>
          <w:iCs/>
          <w:sz w:val="22"/>
          <w:szCs w:val="22"/>
          <w:u w:val="single"/>
        </w:rPr>
        <w:t>Artikel 2. Totstandkoming van de overeenkomst en offertes</w:t>
      </w:r>
      <w:r w:rsidR="005619DA">
        <w:rPr>
          <w:i/>
          <w:iCs/>
          <w:sz w:val="22"/>
          <w:szCs w:val="22"/>
          <w:u w:val="single"/>
        </w:rPr>
        <w:br/>
      </w:r>
    </w:p>
    <w:p w14:paraId="1CB59B5C" w14:textId="381012A3" w:rsidR="00060EE6" w:rsidRPr="005619DA" w:rsidRDefault="00060EE6" w:rsidP="00060EE6">
      <w:pPr>
        <w:pStyle w:val="Lijstalinea"/>
        <w:numPr>
          <w:ilvl w:val="0"/>
          <w:numId w:val="2"/>
        </w:numPr>
        <w:rPr>
          <w:sz w:val="22"/>
          <w:szCs w:val="22"/>
        </w:rPr>
      </w:pPr>
      <w:r w:rsidRPr="005619DA">
        <w:rPr>
          <w:sz w:val="22"/>
          <w:szCs w:val="22"/>
        </w:rPr>
        <w:t>Offertes van Roots for Happiness zijn gebaseerd op de informatie die door de opdrachtgever is verstrekt. De opdrachtgever staat ervoor in dat hij alle essentiële informatie voor opzet, uitvoering en afronding van de opdracht tijdig en naar waarheid heeft verstrekt. Opdrachtgever staat in voor de juistheid van de door hem verstrekte informatie. Als deze informatie achteraf onjuist blijkt te zijn en daardoor extra kosten ontstaan, komen deze extra kosten voor rekening en risico van de opdrachtgever.</w:t>
      </w:r>
    </w:p>
    <w:p w14:paraId="6A76C0C9" w14:textId="34E2E49C" w:rsidR="00060EE6" w:rsidRPr="005619DA" w:rsidRDefault="00060EE6" w:rsidP="00060EE6">
      <w:pPr>
        <w:pStyle w:val="Lijstalinea"/>
        <w:numPr>
          <w:ilvl w:val="0"/>
          <w:numId w:val="2"/>
        </w:numPr>
        <w:rPr>
          <w:sz w:val="22"/>
          <w:szCs w:val="22"/>
        </w:rPr>
      </w:pPr>
      <w:r w:rsidRPr="005619DA">
        <w:rPr>
          <w:sz w:val="22"/>
          <w:szCs w:val="22"/>
        </w:rPr>
        <w:t>Alle offertes van Roots for Happiness zijn vrijblijvend, in de offerte wordt altijd een termijn van vier weken gegeven om de offerte te aanvaarden. Er kan op geen enkele wijze aan de offerte enig recht worden ontleend. Eventuele duidelijke verschrijvingen of typefouten in de offerte zijn nimmer bindend voor Roots for Happiness.</w:t>
      </w:r>
    </w:p>
    <w:p w14:paraId="7C58C984" w14:textId="7BB0A071" w:rsidR="00060EE6" w:rsidRPr="005619DA" w:rsidRDefault="00060EE6" w:rsidP="00060EE6">
      <w:pPr>
        <w:pStyle w:val="Lijstalinea"/>
        <w:numPr>
          <w:ilvl w:val="0"/>
          <w:numId w:val="2"/>
        </w:numPr>
        <w:rPr>
          <w:sz w:val="22"/>
          <w:szCs w:val="22"/>
        </w:rPr>
      </w:pPr>
      <w:r w:rsidRPr="005619DA">
        <w:rPr>
          <w:sz w:val="22"/>
          <w:szCs w:val="22"/>
        </w:rPr>
        <w:t xml:space="preserve">De overeenkomst geldt en komt tot stand door start van uitvoering aan de overeenkomst door </w:t>
      </w:r>
      <w:r w:rsidRPr="005619DA">
        <w:rPr>
          <w:sz w:val="22"/>
          <w:szCs w:val="22"/>
        </w:rPr>
        <w:t>Roots for Happiness</w:t>
      </w:r>
      <w:r w:rsidRPr="005619DA">
        <w:rPr>
          <w:sz w:val="22"/>
          <w:szCs w:val="22"/>
        </w:rPr>
        <w:t xml:space="preserve"> dan wel door ondertekening van de offerte van </w:t>
      </w:r>
      <w:r w:rsidRPr="005619DA">
        <w:rPr>
          <w:sz w:val="22"/>
          <w:szCs w:val="22"/>
        </w:rPr>
        <w:t>Roots for Happiness</w:t>
      </w:r>
      <w:r w:rsidRPr="005619DA">
        <w:rPr>
          <w:sz w:val="22"/>
          <w:szCs w:val="22"/>
        </w:rPr>
        <w:t xml:space="preserve"> door de opdrachtgever.</w:t>
      </w:r>
    </w:p>
    <w:p w14:paraId="4A46A1E6" w14:textId="7822709D" w:rsidR="00060EE6" w:rsidRPr="005619DA" w:rsidRDefault="00060EE6" w:rsidP="00060EE6">
      <w:pPr>
        <w:pStyle w:val="Lijstalinea"/>
        <w:numPr>
          <w:ilvl w:val="0"/>
          <w:numId w:val="2"/>
        </w:numPr>
        <w:rPr>
          <w:sz w:val="22"/>
          <w:szCs w:val="22"/>
        </w:rPr>
      </w:pPr>
      <w:r w:rsidRPr="005619DA">
        <w:rPr>
          <w:sz w:val="22"/>
          <w:szCs w:val="22"/>
        </w:rPr>
        <w:t>De overeenkomst wordt aangegaan voor onbepaald tijd, tenzij uit de inhoud, de aard of de strekking van de opdracht voortvloeit dat deze voor bepaalde tijd of een specifiek t</w:t>
      </w:r>
      <w:r w:rsidR="00B76EAD" w:rsidRPr="005619DA">
        <w:rPr>
          <w:sz w:val="22"/>
          <w:szCs w:val="22"/>
        </w:rPr>
        <w:t>raject is aangegaan.</w:t>
      </w:r>
    </w:p>
    <w:p w14:paraId="342A5BBC" w14:textId="74436A5B" w:rsidR="00B76EAD" w:rsidRPr="005619DA" w:rsidRDefault="00B76EAD" w:rsidP="00060EE6">
      <w:pPr>
        <w:pStyle w:val="Lijstalinea"/>
        <w:numPr>
          <w:ilvl w:val="0"/>
          <w:numId w:val="2"/>
        </w:numPr>
        <w:rPr>
          <w:sz w:val="22"/>
          <w:szCs w:val="22"/>
        </w:rPr>
      </w:pPr>
      <w:r w:rsidRPr="005619DA">
        <w:rPr>
          <w:sz w:val="22"/>
          <w:szCs w:val="22"/>
        </w:rPr>
        <w:t xml:space="preserve">Tussen de opdrachtgever ne de persoon die, op basis van enige rechtsverhouding tot </w:t>
      </w:r>
      <w:r w:rsidRPr="005619DA">
        <w:rPr>
          <w:sz w:val="22"/>
          <w:szCs w:val="22"/>
        </w:rPr>
        <w:t>Roots for Happiness</w:t>
      </w:r>
      <w:r w:rsidRPr="005619DA">
        <w:rPr>
          <w:sz w:val="22"/>
          <w:szCs w:val="22"/>
        </w:rPr>
        <w:t>, de opdracht feitelijk uitvoert of daarbij betrokken is, komt nimmer enige overeenkomst tot stand, ook niet indien de opdracht met het oog op de uitvoering door die persoon als bedoeld in artikel 7:404 BW wordt verstrekt. Alle opdrachten worden met uitsluiting van de artikelen 7:404 en 7:407 lid 2 BW aanvaard.</w:t>
      </w:r>
    </w:p>
    <w:p w14:paraId="09A26A0F" w14:textId="77777777" w:rsidR="00B76EAD" w:rsidRPr="005619DA" w:rsidRDefault="00B76EAD" w:rsidP="00B76EAD">
      <w:pPr>
        <w:rPr>
          <w:sz w:val="22"/>
          <w:szCs w:val="22"/>
        </w:rPr>
      </w:pPr>
    </w:p>
    <w:p w14:paraId="3B3B176B" w14:textId="0D3ED903" w:rsidR="00B76EAD" w:rsidRPr="005619DA" w:rsidRDefault="00B76EAD" w:rsidP="00B76EAD">
      <w:pPr>
        <w:rPr>
          <w:i/>
          <w:iCs/>
          <w:sz w:val="22"/>
          <w:szCs w:val="22"/>
          <w:u w:val="single"/>
        </w:rPr>
      </w:pPr>
      <w:r w:rsidRPr="005619DA">
        <w:rPr>
          <w:i/>
          <w:iCs/>
          <w:sz w:val="22"/>
          <w:szCs w:val="22"/>
          <w:u w:val="single"/>
        </w:rPr>
        <w:t>Artikel 3. Uitvoering</w:t>
      </w:r>
      <w:r w:rsidR="005619DA">
        <w:rPr>
          <w:i/>
          <w:iCs/>
          <w:sz w:val="22"/>
          <w:szCs w:val="22"/>
          <w:u w:val="single"/>
        </w:rPr>
        <w:br/>
      </w:r>
    </w:p>
    <w:p w14:paraId="4972574B" w14:textId="3B1262D2" w:rsidR="00B76EAD" w:rsidRPr="005619DA" w:rsidRDefault="00B76EAD" w:rsidP="00B76EAD">
      <w:pPr>
        <w:pStyle w:val="Lijstalinea"/>
        <w:numPr>
          <w:ilvl w:val="0"/>
          <w:numId w:val="3"/>
        </w:numPr>
        <w:rPr>
          <w:sz w:val="22"/>
          <w:szCs w:val="22"/>
        </w:rPr>
      </w:pPr>
      <w:r w:rsidRPr="005619DA">
        <w:rPr>
          <w:sz w:val="22"/>
          <w:szCs w:val="22"/>
        </w:rPr>
        <w:t>Roots for Happiness</w:t>
      </w:r>
      <w:r w:rsidRPr="005619DA">
        <w:rPr>
          <w:sz w:val="22"/>
          <w:szCs w:val="22"/>
        </w:rPr>
        <w:t xml:space="preserve"> neemt bij de uitvoering van haar werkzaamheden de zorg van een goed opdrachtnemer in acht.</w:t>
      </w:r>
    </w:p>
    <w:p w14:paraId="1D859DAB" w14:textId="2CC78166" w:rsidR="00B76EAD" w:rsidRPr="005619DA" w:rsidRDefault="00B76EAD" w:rsidP="00B76EAD">
      <w:pPr>
        <w:pStyle w:val="Lijstalinea"/>
        <w:numPr>
          <w:ilvl w:val="0"/>
          <w:numId w:val="3"/>
        </w:numPr>
        <w:rPr>
          <w:sz w:val="22"/>
          <w:szCs w:val="22"/>
        </w:rPr>
      </w:pPr>
      <w:r w:rsidRPr="005619DA">
        <w:rPr>
          <w:sz w:val="22"/>
          <w:szCs w:val="22"/>
        </w:rPr>
        <w:t>Roots for Happiness</w:t>
      </w:r>
      <w:r w:rsidRPr="005619DA">
        <w:rPr>
          <w:sz w:val="22"/>
          <w:szCs w:val="22"/>
        </w:rPr>
        <w:t xml:space="preserve"> neemt met de overeenkomst een inspanningsverbintenis op zich en geeft </w:t>
      </w:r>
      <w:r w:rsidR="005619DA" w:rsidRPr="005619DA">
        <w:rPr>
          <w:sz w:val="22"/>
          <w:szCs w:val="22"/>
        </w:rPr>
        <w:t>daarom</w:t>
      </w:r>
      <w:r w:rsidRPr="005619DA">
        <w:rPr>
          <w:sz w:val="22"/>
          <w:szCs w:val="22"/>
        </w:rPr>
        <w:t xml:space="preserve"> geen garantie </w:t>
      </w:r>
      <w:proofErr w:type="gramStart"/>
      <w:r w:rsidRPr="005619DA">
        <w:rPr>
          <w:sz w:val="22"/>
          <w:szCs w:val="22"/>
        </w:rPr>
        <w:t>omtrent</w:t>
      </w:r>
      <w:proofErr w:type="gramEnd"/>
      <w:r w:rsidRPr="005619DA">
        <w:rPr>
          <w:sz w:val="22"/>
          <w:szCs w:val="22"/>
        </w:rPr>
        <w:t xml:space="preserve"> de resultaten van de opdracht, tenzij uitdrukkelijk en schriftelijk anders bepaald.</w:t>
      </w:r>
    </w:p>
    <w:p w14:paraId="03B0FF39" w14:textId="39D22B2B" w:rsidR="00B76EAD" w:rsidRPr="005619DA" w:rsidRDefault="00B76EAD" w:rsidP="00B76EAD">
      <w:pPr>
        <w:pStyle w:val="Lijstalinea"/>
        <w:numPr>
          <w:ilvl w:val="0"/>
          <w:numId w:val="3"/>
        </w:numPr>
        <w:rPr>
          <w:sz w:val="22"/>
          <w:szCs w:val="22"/>
        </w:rPr>
      </w:pPr>
      <w:r w:rsidRPr="005619DA">
        <w:rPr>
          <w:sz w:val="22"/>
          <w:szCs w:val="22"/>
        </w:rPr>
        <w:t xml:space="preserve">In bijzondere gevallen heeft </w:t>
      </w:r>
      <w:r w:rsidRPr="005619DA">
        <w:rPr>
          <w:sz w:val="22"/>
          <w:szCs w:val="22"/>
        </w:rPr>
        <w:t>Roots for Happiness</w:t>
      </w:r>
      <w:r w:rsidRPr="005619DA">
        <w:rPr>
          <w:sz w:val="22"/>
          <w:szCs w:val="22"/>
        </w:rPr>
        <w:t xml:space="preserve"> het recht om een opdracht te annuleren of deelname aan een opdracht te weigeren.</w:t>
      </w:r>
    </w:p>
    <w:p w14:paraId="70A9DDB2" w14:textId="01C2A68B" w:rsidR="00B76EAD" w:rsidRPr="005619DA" w:rsidRDefault="00B76EAD" w:rsidP="00B76EAD">
      <w:pPr>
        <w:pStyle w:val="Lijstalinea"/>
        <w:numPr>
          <w:ilvl w:val="0"/>
          <w:numId w:val="3"/>
        </w:numPr>
        <w:rPr>
          <w:sz w:val="22"/>
          <w:szCs w:val="22"/>
        </w:rPr>
      </w:pPr>
      <w:r w:rsidRPr="005619DA">
        <w:rPr>
          <w:sz w:val="22"/>
          <w:szCs w:val="22"/>
        </w:rPr>
        <w:t>Roots for Happiness</w:t>
      </w:r>
      <w:r w:rsidRPr="005619DA">
        <w:rPr>
          <w:sz w:val="22"/>
          <w:szCs w:val="22"/>
        </w:rPr>
        <w:t xml:space="preserve"> heeft het recht de opdracht door derden te laten uitvoeren.</w:t>
      </w:r>
    </w:p>
    <w:p w14:paraId="6084A65D" w14:textId="6ACE304A" w:rsidR="00B76EAD" w:rsidRPr="005619DA" w:rsidRDefault="00B76EAD" w:rsidP="00B76EAD">
      <w:pPr>
        <w:pStyle w:val="Lijstalinea"/>
        <w:numPr>
          <w:ilvl w:val="0"/>
          <w:numId w:val="3"/>
        </w:numPr>
        <w:rPr>
          <w:sz w:val="22"/>
          <w:szCs w:val="22"/>
        </w:rPr>
      </w:pPr>
      <w:r w:rsidRPr="005619DA">
        <w:rPr>
          <w:sz w:val="22"/>
          <w:szCs w:val="22"/>
        </w:rPr>
        <w:lastRenderedPageBreak/>
        <w:t xml:space="preserve">De overeengekomen oplevertijd is geen fatale termijn. </w:t>
      </w:r>
      <w:r w:rsidR="005619DA" w:rsidRPr="005619DA">
        <w:rPr>
          <w:sz w:val="22"/>
          <w:szCs w:val="22"/>
        </w:rPr>
        <w:t>Als</w:t>
      </w:r>
      <w:r w:rsidRPr="005619DA">
        <w:rPr>
          <w:sz w:val="22"/>
          <w:szCs w:val="22"/>
        </w:rPr>
        <w:t xml:space="preserve"> </w:t>
      </w:r>
      <w:r w:rsidRPr="005619DA">
        <w:rPr>
          <w:sz w:val="22"/>
          <w:szCs w:val="22"/>
        </w:rPr>
        <w:t>Roots for Happiness</w:t>
      </w:r>
      <w:r w:rsidRPr="005619DA">
        <w:rPr>
          <w:sz w:val="22"/>
          <w:szCs w:val="22"/>
        </w:rPr>
        <w:t xml:space="preserve"> de opgegeven oplevertermijn niet haalt, dan is ze niet direct in verzuim. Opdrachtgever zal </w:t>
      </w:r>
      <w:r w:rsidRPr="005619DA">
        <w:rPr>
          <w:sz w:val="22"/>
          <w:szCs w:val="22"/>
        </w:rPr>
        <w:t>Roots for Happiness</w:t>
      </w:r>
      <w:r w:rsidRPr="005619DA">
        <w:rPr>
          <w:sz w:val="22"/>
          <w:szCs w:val="22"/>
        </w:rPr>
        <w:t xml:space="preserve"> in dat geval een redelijke termijn moeten gunnen de opdracht alsnog af te maken. </w:t>
      </w:r>
    </w:p>
    <w:p w14:paraId="2D9D47F3" w14:textId="77777777" w:rsidR="00B76EAD" w:rsidRPr="005619DA" w:rsidRDefault="00B76EAD" w:rsidP="00B76EAD">
      <w:pPr>
        <w:rPr>
          <w:sz w:val="22"/>
          <w:szCs w:val="22"/>
        </w:rPr>
      </w:pPr>
    </w:p>
    <w:p w14:paraId="5E909E28" w14:textId="3F17EDB4" w:rsidR="00B76EAD" w:rsidRPr="005619DA" w:rsidRDefault="00B76EAD" w:rsidP="00B76EAD">
      <w:pPr>
        <w:rPr>
          <w:i/>
          <w:iCs/>
          <w:sz w:val="22"/>
          <w:szCs w:val="22"/>
          <w:u w:val="single"/>
        </w:rPr>
      </w:pPr>
      <w:r w:rsidRPr="005619DA">
        <w:rPr>
          <w:i/>
          <w:iCs/>
          <w:sz w:val="22"/>
          <w:szCs w:val="22"/>
          <w:u w:val="single"/>
        </w:rPr>
        <w:t>Artikel 4. Wijziging in de opdracht</w:t>
      </w:r>
      <w:r w:rsidR="005619DA">
        <w:rPr>
          <w:i/>
          <w:iCs/>
          <w:sz w:val="22"/>
          <w:szCs w:val="22"/>
          <w:u w:val="single"/>
        </w:rPr>
        <w:br/>
      </w:r>
    </w:p>
    <w:p w14:paraId="7BD8E0A1" w14:textId="692FA3F3" w:rsidR="00B76EAD" w:rsidRPr="005619DA" w:rsidRDefault="00B76EAD" w:rsidP="00B76EAD">
      <w:pPr>
        <w:pStyle w:val="Lijstalinea"/>
        <w:numPr>
          <w:ilvl w:val="0"/>
          <w:numId w:val="4"/>
        </w:numPr>
        <w:rPr>
          <w:sz w:val="22"/>
          <w:szCs w:val="22"/>
        </w:rPr>
      </w:pPr>
      <w:r w:rsidRPr="005619DA">
        <w:rPr>
          <w:sz w:val="22"/>
          <w:szCs w:val="22"/>
        </w:rPr>
        <w:t xml:space="preserve">Wijzigingen in de opdracht door de opdrachtgever die door </w:t>
      </w:r>
      <w:r w:rsidRPr="005619DA">
        <w:rPr>
          <w:sz w:val="22"/>
          <w:szCs w:val="22"/>
        </w:rPr>
        <w:t>Roots for Happiness</w:t>
      </w:r>
      <w:r w:rsidRPr="005619DA">
        <w:rPr>
          <w:sz w:val="22"/>
          <w:szCs w:val="22"/>
        </w:rPr>
        <w:t xml:space="preserve"> niet konden worden voorzien en meerwerk veroorzaken, zullen door de opdrachtgever aan haat worden voldaan </w:t>
      </w:r>
      <w:r w:rsidR="005619DA" w:rsidRPr="005619DA">
        <w:rPr>
          <w:sz w:val="22"/>
          <w:szCs w:val="22"/>
        </w:rPr>
        <w:t>volgens</w:t>
      </w:r>
      <w:r w:rsidRPr="005619DA">
        <w:rPr>
          <w:sz w:val="22"/>
          <w:szCs w:val="22"/>
        </w:rPr>
        <w:t xml:space="preserve"> het in de overeenkomst afgesproken tarief. Er is voorts sprake van meerwerk, indien als gevolg van het verstrekken van onjuiste of onvolledi</w:t>
      </w:r>
      <w:r w:rsidR="00CF5184" w:rsidRPr="005619DA">
        <w:rPr>
          <w:sz w:val="22"/>
          <w:szCs w:val="22"/>
        </w:rPr>
        <w:t xml:space="preserve">ge gegevens door de opdrachtgever, </w:t>
      </w:r>
      <w:r w:rsidR="00CF5184" w:rsidRPr="005619DA">
        <w:rPr>
          <w:sz w:val="22"/>
          <w:szCs w:val="22"/>
        </w:rPr>
        <w:t>Roots for Happiness</w:t>
      </w:r>
      <w:r w:rsidR="00CF5184" w:rsidRPr="005619DA">
        <w:rPr>
          <w:sz w:val="22"/>
          <w:szCs w:val="22"/>
        </w:rPr>
        <w:t xml:space="preserve"> haar geplande werkzaamheden opnieuw moet organiseren. Zij zal de kosten voor meerwerk op basis van nacalculatie in rekening brengen bij de opdrachtgever. Voorts worden tussentijdse wijzigingen op verzoek van de opdrachtgever die gedurende de opdracht aan </w:t>
      </w:r>
      <w:r w:rsidR="00CF5184" w:rsidRPr="005619DA">
        <w:rPr>
          <w:sz w:val="22"/>
          <w:szCs w:val="22"/>
        </w:rPr>
        <w:t>Roots for Happiness</w:t>
      </w:r>
      <w:r w:rsidR="00CF5184" w:rsidRPr="005619DA">
        <w:rPr>
          <w:sz w:val="22"/>
          <w:szCs w:val="22"/>
        </w:rPr>
        <w:t xml:space="preserve"> gegeven worden als meerwerk in rekening gebracht. </w:t>
      </w:r>
    </w:p>
    <w:p w14:paraId="0BF02C08" w14:textId="68CC0E1A" w:rsidR="00CF5184" w:rsidRPr="005619DA" w:rsidRDefault="00CF5184" w:rsidP="00B76EAD">
      <w:pPr>
        <w:pStyle w:val="Lijstalinea"/>
        <w:numPr>
          <w:ilvl w:val="0"/>
          <w:numId w:val="4"/>
        </w:numPr>
        <w:rPr>
          <w:sz w:val="22"/>
          <w:szCs w:val="22"/>
        </w:rPr>
      </w:pPr>
      <w:r w:rsidRPr="005619DA">
        <w:rPr>
          <w:sz w:val="22"/>
          <w:szCs w:val="22"/>
        </w:rPr>
        <w:t xml:space="preserve">Door de opdrachtgever na het verstrekken van de opdracht alsnog verlangde wijzigingen in de uitvoering van de opdracht moeten door de opdrachtgever tijdig en schriftelijk aan </w:t>
      </w:r>
      <w:r w:rsidRPr="005619DA">
        <w:rPr>
          <w:sz w:val="22"/>
          <w:szCs w:val="22"/>
        </w:rPr>
        <w:t>Roots for Happiness</w:t>
      </w:r>
      <w:r w:rsidRPr="005619DA">
        <w:rPr>
          <w:sz w:val="22"/>
          <w:szCs w:val="22"/>
        </w:rPr>
        <w:t xml:space="preserve"> ter kennis zijn gebracht. Worden ze mondeling opgegeven dan is het risico voor de tenuitvoerlegging van de wijziging voor rekening van de opdrachtgever.</w:t>
      </w:r>
    </w:p>
    <w:p w14:paraId="5038FEFB" w14:textId="670C6718" w:rsidR="00CF5184" w:rsidRPr="005619DA" w:rsidRDefault="00CF5184" w:rsidP="00B76EAD">
      <w:pPr>
        <w:pStyle w:val="Lijstalinea"/>
        <w:numPr>
          <w:ilvl w:val="0"/>
          <w:numId w:val="4"/>
        </w:numPr>
        <w:rPr>
          <w:sz w:val="22"/>
          <w:szCs w:val="22"/>
        </w:rPr>
      </w:pPr>
      <w:r w:rsidRPr="005619DA">
        <w:rPr>
          <w:sz w:val="22"/>
          <w:szCs w:val="22"/>
        </w:rPr>
        <w:t xml:space="preserve">Veranderingen die in een </w:t>
      </w:r>
      <w:r w:rsidR="005619DA" w:rsidRPr="005619DA">
        <w:rPr>
          <w:sz w:val="22"/>
          <w:szCs w:val="22"/>
        </w:rPr>
        <w:t>al</w:t>
      </w:r>
      <w:r w:rsidRPr="005619DA">
        <w:rPr>
          <w:sz w:val="22"/>
          <w:szCs w:val="22"/>
        </w:rPr>
        <w:t xml:space="preserve"> verstrekte opdracht worden aangebracht kunnen tot gevolg hebben dat de oorspronkelijk overeengekomen oplevertijd door </w:t>
      </w:r>
      <w:r w:rsidRPr="005619DA">
        <w:rPr>
          <w:sz w:val="22"/>
          <w:szCs w:val="22"/>
        </w:rPr>
        <w:t>Roots for Happiness</w:t>
      </w:r>
      <w:r w:rsidRPr="005619DA">
        <w:rPr>
          <w:sz w:val="22"/>
          <w:szCs w:val="22"/>
        </w:rPr>
        <w:t xml:space="preserve"> wordt overschreden. Dit komt voor rekening en risico van de opdrachtgever.</w:t>
      </w:r>
    </w:p>
    <w:p w14:paraId="3EAA59F6" w14:textId="77777777" w:rsidR="00CF5184" w:rsidRPr="005619DA" w:rsidRDefault="00CF5184" w:rsidP="00CF5184">
      <w:pPr>
        <w:rPr>
          <w:sz w:val="22"/>
          <w:szCs w:val="22"/>
        </w:rPr>
      </w:pPr>
    </w:p>
    <w:p w14:paraId="1D9DC04D" w14:textId="1406F347" w:rsidR="00CF5184" w:rsidRPr="005619DA" w:rsidRDefault="00CF5184" w:rsidP="00CF5184">
      <w:pPr>
        <w:rPr>
          <w:i/>
          <w:iCs/>
          <w:sz w:val="22"/>
          <w:szCs w:val="22"/>
          <w:u w:val="single"/>
        </w:rPr>
      </w:pPr>
      <w:r w:rsidRPr="005619DA">
        <w:rPr>
          <w:i/>
          <w:iCs/>
          <w:sz w:val="22"/>
          <w:szCs w:val="22"/>
          <w:u w:val="single"/>
        </w:rPr>
        <w:t>Artikel 5. Medewerking opdrachtgever</w:t>
      </w:r>
      <w:r w:rsidR="005619DA">
        <w:rPr>
          <w:i/>
          <w:iCs/>
          <w:sz w:val="22"/>
          <w:szCs w:val="22"/>
          <w:u w:val="single"/>
        </w:rPr>
        <w:br/>
      </w:r>
    </w:p>
    <w:p w14:paraId="510259EF" w14:textId="5706BAB8" w:rsidR="00CF5184" w:rsidRPr="005619DA" w:rsidRDefault="00CF5184" w:rsidP="00CF5184">
      <w:pPr>
        <w:pStyle w:val="Lijstalinea"/>
        <w:numPr>
          <w:ilvl w:val="0"/>
          <w:numId w:val="5"/>
        </w:numPr>
        <w:rPr>
          <w:sz w:val="22"/>
          <w:szCs w:val="22"/>
        </w:rPr>
      </w:pPr>
      <w:r w:rsidRPr="005619DA">
        <w:rPr>
          <w:sz w:val="22"/>
          <w:szCs w:val="22"/>
        </w:rPr>
        <w:t xml:space="preserve">Opdrachtgever zal steeds, gevraagd en ongevraagd, alle relevante informatie verstrekken aan </w:t>
      </w:r>
      <w:r w:rsidRPr="005619DA">
        <w:rPr>
          <w:sz w:val="22"/>
          <w:szCs w:val="22"/>
        </w:rPr>
        <w:t>Roots for Happiness</w:t>
      </w:r>
      <w:r w:rsidRPr="005619DA">
        <w:rPr>
          <w:sz w:val="22"/>
          <w:szCs w:val="22"/>
        </w:rPr>
        <w:t xml:space="preserve"> die zij nodig heeft voor een correcte uitvoering van de aan haar verstrekte opdracht.</w:t>
      </w:r>
    </w:p>
    <w:p w14:paraId="0D806E55" w14:textId="7CE34199" w:rsidR="00CF5184" w:rsidRPr="005619DA" w:rsidRDefault="005619DA" w:rsidP="00CF5184">
      <w:pPr>
        <w:pStyle w:val="Lijstalinea"/>
        <w:numPr>
          <w:ilvl w:val="0"/>
          <w:numId w:val="5"/>
        </w:numPr>
        <w:rPr>
          <w:sz w:val="22"/>
          <w:szCs w:val="22"/>
        </w:rPr>
      </w:pPr>
      <w:r w:rsidRPr="005619DA">
        <w:rPr>
          <w:sz w:val="22"/>
          <w:szCs w:val="22"/>
        </w:rPr>
        <w:t>Als</w:t>
      </w:r>
      <w:r w:rsidR="00CF5184" w:rsidRPr="005619DA">
        <w:rPr>
          <w:sz w:val="22"/>
          <w:szCs w:val="22"/>
        </w:rPr>
        <w:t xml:space="preserve"> voor de uitvoering van de overeengekomen opdracht noodzakelijke gegevens, niet, niet tijdig op niet overeenkomstig de gemaakte afspraken door de opdrachtgever ter beschikking zijn gesteld. Of </w:t>
      </w:r>
      <w:r w:rsidRPr="005619DA">
        <w:rPr>
          <w:sz w:val="22"/>
          <w:szCs w:val="22"/>
        </w:rPr>
        <w:t>als</w:t>
      </w:r>
      <w:r w:rsidR="00CF5184" w:rsidRPr="005619DA">
        <w:rPr>
          <w:sz w:val="22"/>
          <w:szCs w:val="22"/>
        </w:rPr>
        <w:t xml:space="preserve"> de opdrachtgever op andere wijze niet aan zijn (informatie)verplichtingen heeft voldaan, is </w:t>
      </w:r>
      <w:r w:rsidR="00CF5184" w:rsidRPr="005619DA">
        <w:rPr>
          <w:sz w:val="22"/>
          <w:szCs w:val="22"/>
        </w:rPr>
        <w:t>Roots for Happiness</w:t>
      </w:r>
      <w:r w:rsidR="00CF5184" w:rsidRPr="005619DA">
        <w:rPr>
          <w:sz w:val="22"/>
          <w:szCs w:val="22"/>
        </w:rPr>
        <w:t xml:space="preserve"> bevoegd over te gaan tot opschorting van de uitvoering van de overeenkomst.</w:t>
      </w:r>
    </w:p>
    <w:p w14:paraId="11EE5330" w14:textId="355877D4" w:rsidR="00CF5184" w:rsidRPr="005619DA" w:rsidRDefault="00CF5184" w:rsidP="00CF5184">
      <w:pPr>
        <w:pStyle w:val="Lijstalinea"/>
        <w:numPr>
          <w:ilvl w:val="0"/>
          <w:numId w:val="5"/>
        </w:numPr>
        <w:rPr>
          <w:sz w:val="22"/>
          <w:szCs w:val="22"/>
        </w:rPr>
      </w:pPr>
      <w:r w:rsidRPr="005619DA">
        <w:rPr>
          <w:sz w:val="22"/>
          <w:szCs w:val="22"/>
        </w:rPr>
        <w:t>Om de uitvoering van de opdracht goed en zoveel mogelijk volgens het afgesproken tijdschema uit te kunnen voeren, stelt opdrachtgever tijdig medewerkers van zijn eigen</w:t>
      </w:r>
      <w:r w:rsidR="00092EBA" w:rsidRPr="005619DA">
        <w:rPr>
          <w:sz w:val="22"/>
          <w:szCs w:val="22"/>
        </w:rPr>
        <w:t xml:space="preserve"> organisatie ter beschikking, tenzij uit de aard van de opdracht anders voortvloeit. Opdrachtgever dient er zorg voor te dragen dat zijn personeel over de juiste vaardigheden, tijd en ervaring beschikt om de werkzaamheden te kunnen verrichten.</w:t>
      </w:r>
    </w:p>
    <w:p w14:paraId="70300951" w14:textId="77777777" w:rsidR="00092EBA" w:rsidRPr="005619DA" w:rsidRDefault="00092EBA" w:rsidP="00092EBA">
      <w:pPr>
        <w:rPr>
          <w:sz w:val="22"/>
          <w:szCs w:val="22"/>
        </w:rPr>
      </w:pPr>
    </w:p>
    <w:p w14:paraId="552A7A15" w14:textId="69AF98F2" w:rsidR="00092EBA" w:rsidRPr="005619DA" w:rsidRDefault="00092EBA" w:rsidP="00092EBA">
      <w:pPr>
        <w:rPr>
          <w:i/>
          <w:iCs/>
          <w:sz w:val="22"/>
          <w:szCs w:val="22"/>
          <w:u w:val="single"/>
        </w:rPr>
      </w:pPr>
      <w:r w:rsidRPr="005619DA">
        <w:rPr>
          <w:i/>
          <w:iCs/>
          <w:sz w:val="22"/>
          <w:szCs w:val="22"/>
          <w:u w:val="single"/>
        </w:rPr>
        <w:t>Artikel 6. Geheimhouding</w:t>
      </w:r>
      <w:r w:rsidR="005619DA">
        <w:rPr>
          <w:i/>
          <w:iCs/>
          <w:sz w:val="22"/>
          <w:szCs w:val="22"/>
          <w:u w:val="single"/>
        </w:rPr>
        <w:br/>
      </w:r>
    </w:p>
    <w:p w14:paraId="28815A4E" w14:textId="57F6C6AC" w:rsidR="00092EBA" w:rsidRPr="005619DA" w:rsidRDefault="00092EBA" w:rsidP="00092EBA">
      <w:pPr>
        <w:pStyle w:val="Lijstalinea"/>
        <w:numPr>
          <w:ilvl w:val="0"/>
          <w:numId w:val="6"/>
        </w:numPr>
        <w:rPr>
          <w:sz w:val="22"/>
          <w:szCs w:val="22"/>
        </w:rPr>
      </w:pPr>
      <w:r w:rsidRPr="005619DA">
        <w:rPr>
          <w:sz w:val="22"/>
          <w:szCs w:val="22"/>
        </w:rPr>
        <w:t xml:space="preserve">Opdrachtgever en </w:t>
      </w:r>
      <w:r w:rsidRPr="005619DA">
        <w:rPr>
          <w:sz w:val="22"/>
          <w:szCs w:val="22"/>
        </w:rPr>
        <w:t>Roots for Happiness</w:t>
      </w:r>
      <w:r w:rsidRPr="005619DA">
        <w:rPr>
          <w:sz w:val="22"/>
          <w:szCs w:val="22"/>
        </w:rPr>
        <w:t xml:space="preserve"> verplichten zich tot geheimhouding van alle vertrouwelijke informatie die zij in het kader van de overeenkomst van elkaar of uit andere bronnen hebben verkregen. Informatie geldt als vertrouwelijk als dit door de andere partij is gemeld of als dit voortvloeit uit de aard van de informatie.</w:t>
      </w:r>
    </w:p>
    <w:p w14:paraId="2E2A1F54" w14:textId="45073EC6" w:rsidR="00092EBA" w:rsidRPr="005619DA" w:rsidRDefault="00092EBA" w:rsidP="00092EBA">
      <w:pPr>
        <w:pStyle w:val="Lijstalinea"/>
        <w:numPr>
          <w:ilvl w:val="0"/>
          <w:numId w:val="6"/>
        </w:numPr>
        <w:rPr>
          <w:sz w:val="22"/>
          <w:szCs w:val="22"/>
        </w:rPr>
      </w:pPr>
      <w:proofErr w:type="gramStart"/>
      <w:r w:rsidRPr="005619DA">
        <w:rPr>
          <w:sz w:val="22"/>
          <w:szCs w:val="22"/>
        </w:rPr>
        <w:t>Indien</w:t>
      </w:r>
      <w:proofErr w:type="gramEnd"/>
      <w:r w:rsidRPr="005619DA">
        <w:rPr>
          <w:sz w:val="22"/>
          <w:szCs w:val="22"/>
        </w:rPr>
        <w:t xml:space="preserve"> </w:t>
      </w:r>
      <w:r w:rsidRPr="005619DA">
        <w:rPr>
          <w:sz w:val="22"/>
          <w:szCs w:val="22"/>
        </w:rPr>
        <w:t>Roots for Happiness</w:t>
      </w:r>
      <w:r w:rsidRPr="005619DA">
        <w:rPr>
          <w:sz w:val="22"/>
          <w:szCs w:val="22"/>
        </w:rPr>
        <w:t xml:space="preserve"> op grond van een wettelijke bepaling of een rechterlijke uitspraak gehouden is vertrouwelijke informatie aan door de wet of de bevoegde rechter aangewezen derden mede te verstrekken en zij zich niet ter zake kan beroepen op een verschoningsrecht, dan is </w:t>
      </w:r>
      <w:r w:rsidRPr="005619DA">
        <w:rPr>
          <w:sz w:val="22"/>
          <w:szCs w:val="22"/>
        </w:rPr>
        <w:t>Roots for Happiness</w:t>
      </w:r>
      <w:r w:rsidRPr="005619DA">
        <w:rPr>
          <w:sz w:val="22"/>
          <w:szCs w:val="22"/>
        </w:rPr>
        <w:t xml:space="preserve"> niet gehouden tot schadevergoeding of schadeloosstelling en is opdrachtgever niet gerechtigd tot ontbinding van de opdracht op grond van enige schade, hierdoor ontstaan.</w:t>
      </w:r>
    </w:p>
    <w:p w14:paraId="17CD4ADC" w14:textId="16CDEDC3" w:rsidR="00092EBA" w:rsidRPr="005619DA" w:rsidRDefault="005619DA" w:rsidP="00092EBA">
      <w:pPr>
        <w:pStyle w:val="Lijstalinea"/>
        <w:numPr>
          <w:ilvl w:val="0"/>
          <w:numId w:val="6"/>
        </w:numPr>
        <w:rPr>
          <w:sz w:val="22"/>
          <w:szCs w:val="22"/>
        </w:rPr>
      </w:pPr>
      <w:r w:rsidRPr="005619DA">
        <w:rPr>
          <w:sz w:val="22"/>
          <w:szCs w:val="22"/>
        </w:rPr>
        <w:lastRenderedPageBreak/>
        <w:t>Opdrachtgever en</w:t>
      </w:r>
      <w:r w:rsidR="00092EBA" w:rsidRPr="005619DA">
        <w:rPr>
          <w:sz w:val="22"/>
          <w:szCs w:val="22"/>
        </w:rPr>
        <w:t xml:space="preserve"> </w:t>
      </w:r>
      <w:r w:rsidR="00092EBA" w:rsidRPr="005619DA">
        <w:rPr>
          <w:sz w:val="22"/>
          <w:szCs w:val="22"/>
        </w:rPr>
        <w:t>Roots for Happiness</w:t>
      </w:r>
      <w:r w:rsidR="00092EBA" w:rsidRPr="005619DA">
        <w:rPr>
          <w:sz w:val="22"/>
          <w:szCs w:val="22"/>
        </w:rPr>
        <w:t xml:space="preserve"> zullen hun verplichtingen op grond van dit artikel opleggen aan eventueel door hen in te schakelen derden.</w:t>
      </w:r>
    </w:p>
    <w:p w14:paraId="08A4D170" w14:textId="77777777" w:rsidR="00092EBA" w:rsidRPr="005619DA" w:rsidRDefault="00092EBA" w:rsidP="00092EBA">
      <w:pPr>
        <w:rPr>
          <w:sz w:val="22"/>
          <w:szCs w:val="22"/>
        </w:rPr>
      </w:pPr>
    </w:p>
    <w:p w14:paraId="3720A237" w14:textId="108B77EC" w:rsidR="00092EBA" w:rsidRPr="005619DA" w:rsidRDefault="00092EBA" w:rsidP="00092EBA">
      <w:pPr>
        <w:rPr>
          <w:i/>
          <w:iCs/>
          <w:sz w:val="22"/>
          <w:szCs w:val="22"/>
          <w:u w:val="single"/>
        </w:rPr>
      </w:pPr>
      <w:r w:rsidRPr="005619DA">
        <w:rPr>
          <w:i/>
          <w:iCs/>
          <w:sz w:val="22"/>
          <w:szCs w:val="22"/>
          <w:u w:val="single"/>
        </w:rPr>
        <w:t>Artikel 7. Intellectueel eigendom</w:t>
      </w:r>
      <w:r w:rsidR="005619DA">
        <w:rPr>
          <w:i/>
          <w:iCs/>
          <w:sz w:val="22"/>
          <w:szCs w:val="22"/>
          <w:u w:val="single"/>
        </w:rPr>
        <w:br/>
      </w:r>
    </w:p>
    <w:p w14:paraId="24C24743" w14:textId="32E58A0F" w:rsidR="00092EBA" w:rsidRPr="005619DA" w:rsidRDefault="00092EBA" w:rsidP="00092EBA">
      <w:pPr>
        <w:pStyle w:val="Lijstalinea"/>
        <w:numPr>
          <w:ilvl w:val="0"/>
          <w:numId w:val="7"/>
        </w:numPr>
        <w:rPr>
          <w:sz w:val="22"/>
          <w:szCs w:val="22"/>
        </w:rPr>
      </w:pPr>
      <w:r w:rsidRPr="005619DA">
        <w:rPr>
          <w:sz w:val="22"/>
          <w:szCs w:val="22"/>
        </w:rPr>
        <w:t xml:space="preserve">Alle door </w:t>
      </w:r>
      <w:r w:rsidRPr="005619DA">
        <w:rPr>
          <w:sz w:val="22"/>
          <w:szCs w:val="22"/>
        </w:rPr>
        <w:t>Roots for Happiness</w:t>
      </w:r>
      <w:r w:rsidRPr="005619DA">
        <w:rPr>
          <w:sz w:val="22"/>
          <w:szCs w:val="22"/>
        </w:rPr>
        <w:t xml:space="preserve"> voor opdrachtgever ontwikkelde modellen, werken en/of uitvindingen zijn en blijven eigendom van </w:t>
      </w:r>
      <w:r w:rsidRPr="005619DA">
        <w:rPr>
          <w:sz w:val="22"/>
          <w:szCs w:val="22"/>
        </w:rPr>
        <w:t>Roots for Happiness</w:t>
      </w:r>
      <w:r w:rsidRPr="005619DA">
        <w:rPr>
          <w:sz w:val="22"/>
          <w:szCs w:val="22"/>
        </w:rPr>
        <w:t xml:space="preserve">. Daaronder wordt </w:t>
      </w:r>
      <w:r w:rsidR="005619DA" w:rsidRPr="005619DA">
        <w:rPr>
          <w:sz w:val="22"/>
          <w:szCs w:val="22"/>
        </w:rPr>
        <w:t>ook</w:t>
      </w:r>
      <w:r w:rsidRPr="005619DA">
        <w:rPr>
          <w:sz w:val="22"/>
          <w:szCs w:val="22"/>
        </w:rPr>
        <w:t xml:space="preserve"> verstaan alle rechten van intellectueel eigendom waaronder begrepen, doch niet daartoe beperkt auteursrechten, modelrechten en/of octrooirechten.</w:t>
      </w:r>
    </w:p>
    <w:p w14:paraId="1971314C" w14:textId="224BA325" w:rsidR="00092EBA" w:rsidRPr="005619DA" w:rsidRDefault="00092EBA" w:rsidP="00092EBA">
      <w:pPr>
        <w:pStyle w:val="Lijstalinea"/>
        <w:numPr>
          <w:ilvl w:val="0"/>
          <w:numId w:val="7"/>
        </w:numPr>
        <w:rPr>
          <w:sz w:val="22"/>
          <w:szCs w:val="22"/>
        </w:rPr>
      </w:pPr>
      <w:r w:rsidRPr="005619DA">
        <w:rPr>
          <w:sz w:val="22"/>
          <w:szCs w:val="22"/>
        </w:rPr>
        <w:t xml:space="preserve">Alle door </w:t>
      </w:r>
      <w:r w:rsidRPr="005619DA">
        <w:rPr>
          <w:sz w:val="22"/>
          <w:szCs w:val="22"/>
        </w:rPr>
        <w:t>Roots for Happiness</w:t>
      </w:r>
      <w:r w:rsidRPr="005619DA">
        <w:rPr>
          <w:sz w:val="22"/>
          <w:szCs w:val="22"/>
        </w:rPr>
        <w:t xml:space="preserve"> ten behoeve van opdrachtgever verstrekte stukken, zoals rapporten, werkwijzen, adviezen en contracten, zijn te gebruiken door opdrachtgever en zijn te </w:t>
      </w:r>
      <w:r w:rsidR="007C19D3" w:rsidRPr="005619DA">
        <w:rPr>
          <w:sz w:val="22"/>
          <w:szCs w:val="22"/>
        </w:rPr>
        <w:t>vermenigvuldigen</w:t>
      </w:r>
      <w:r w:rsidRPr="005619DA">
        <w:rPr>
          <w:sz w:val="22"/>
          <w:szCs w:val="22"/>
        </w:rPr>
        <w:t xml:space="preserve"> door opdrachtgever ten behoeve van eigen gebruik</w:t>
      </w:r>
      <w:r w:rsidR="007C19D3" w:rsidRPr="005619DA">
        <w:rPr>
          <w:sz w:val="22"/>
          <w:szCs w:val="22"/>
        </w:rPr>
        <w:t xml:space="preserve"> in de eigen organisatie. Door </w:t>
      </w:r>
      <w:r w:rsidR="007C19D3" w:rsidRPr="005619DA">
        <w:rPr>
          <w:sz w:val="22"/>
          <w:szCs w:val="22"/>
        </w:rPr>
        <w:t>Roots for Happiness</w:t>
      </w:r>
      <w:r w:rsidR="007C19D3" w:rsidRPr="005619DA">
        <w:rPr>
          <w:sz w:val="22"/>
          <w:szCs w:val="22"/>
        </w:rPr>
        <w:t xml:space="preserve"> verstrekte stukken mogen niet door opdrachtgever zonder voorafgaande schriftelijke toestemming van haar openbaar worden gemaakt, verveelvoudigd worden dan wel geëxploiteerd worden of ter kennis van derden worden gebracht, tenzij uit de aard van de verstrekte stukken anders voortvloeit.</w:t>
      </w:r>
    </w:p>
    <w:p w14:paraId="008E50AF" w14:textId="77777777" w:rsidR="002667B9" w:rsidRPr="005619DA" w:rsidRDefault="002667B9" w:rsidP="002667B9">
      <w:pPr>
        <w:rPr>
          <w:sz w:val="22"/>
          <w:szCs w:val="22"/>
        </w:rPr>
      </w:pPr>
    </w:p>
    <w:p w14:paraId="050CACAC" w14:textId="518463D0" w:rsidR="002667B9" w:rsidRPr="005619DA" w:rsidRDefault="002667B9" w:rsidP="002667B9">
      <w:pPr>
        <w:rPr>
          <w:i/>
          <w:iCs/>
          <w:sz w:val="22"/>
          <w:szCs w:val="22"/>
          <w:u w:val="single"/>
        </w:rPr>
      </w:pPr>
      <w:r w:rsidRPr="005619DA">
        <w:rPr>
          <w:i/>
          <w:iCs/>
          <w:sz w:val="22"/>
          <w:szCs w:val="22"/>
          <w:u w:val="single"/>
        </w:rPr>
        <w:t>Artikel 8. Tarieven</w:t>
      </w:r>
      <w:r w:rsidR="005619DA">
        <w:rPr>
          <w:i/>
          <w:iCs/>
          <w:sz w:val="22"/>
          <w:szCs w:val="22"/>
          <w:u w:val="single"/>
        </w:rPr>
        <w:br/>
      </w:r>
    </w:p>
    <w:p w14:paraId="107BB2C8" w14:textId="5B4273E0" w:rsidR="002667B9" w:rsidRPr="005619DA" w:rsidRDefault="002667B9" w:rsidP="002667B9">
      <w:pPr>
        <w:pStyle w:val="Lijstalinea"/>
        <w:numPr>
          <w:ilvl w:val="0"/>
          <w:numId w:val="8"/>
        </w:numPr>
        <w:rPr>
          <w:sz w:val="22"/>
          <w:szCs w:val="22"/>
        </w:rPr>
      </w:pPr>
      <w:proofErr w:type="gramStart"/>
      <w:r w:rsidRPr="005619DA">
        <w:rPr>
          <w:sz w:val="22"/>
          <w:szCs w:val="22"/>
        </w:rPr>
        <w:t>Indien</w:t>
      </w:r>
      <w:proofErr w:type="gramEnd"/>
      <w:r w:rsidRPr="005619DA">
        <w:rPr>
          <w:sz w:val="22"/>
          <w:szCs w:val="22"/>
        </w:rPr>
        <w:t xml:space="preserve"> na de totstandkoming van de overeenkomst, doch doordat de opdracht geheel is uitgevoerd, tariefbepalende factoren (bijvoorbeeld lonen, dan wel prijzen) een wijziging ondergaan, dan is </w:t>
      </w:r>
      <w:r w:rsidRPr="005619DA">
        <w:rPr>
          <w:sz w:val="22"/>
          <w:szCs w:val="22"/>
        </w:rPr>
        <w:t>Roots for Happiness</w:t>
      </w:r>
      <w:r w:rsidRPr="005619DA">
        <w:rPr>
          <w:sz w:val="22"/>
          <w:szCs w:val="22"/>
        </w:rPr>
        <w:t xml:space="preserve"> gerechtigd het eerder overeengekomen tarief aan te passen.</w:t>
      </w:r>
    </w:p>
    <w:p w14:paraId="617CDE70" w14:textId="2C235F04" w:rsidR="002667B9" w:rsidRPr="005619DA" w:rsidRDefault="002667B9" w:rsidP="002667B9">
      <w:pPr>
        <w:pStyle w:val="Lijstalinea"/>
        <w:numPr>
          <w:ilvl w:val="0"/>
          <w:numId w:val="8"/>
        </w:numPr>
        <w:rPr>
          <w:sz w:val="22"/>
          <w:szCs w:val="22"/>
        </w:rPr>
      </w:pPr>
      <w:r w:rsidRPr="005619DA">
        <w:rPr>
          <w:sz w:val="22"/>
          <w:szCs w:val="22"/>
        </w:rPr>
        <w:t xml:space="preserve">Opdrachtgever is enkel een overeenkomst van bepaalde tijd gerechtigd de opdracht te ontbinden </w:t>
      </w:r>
      <w:r w:rsidR="005619DA" w:rsidRPr="005619DA">
        <w:rPr>
          <w:sz w:val="22"/>
          <w:szCs w:val="22"/>
        </w:rPr>
        <w:t>als</w:t>
      </w:r>
      <w:r w:rsidRPr="005619DA">
        <w:rPr>
          <w:sz w:val="22"/>
          <w:szCs w:val="22"/>
        </w:rPr>
        <w:t xml:space="preserve"> de verhoging jaarlijks meer dan 10% bedraagt. </w:t>
      </w:r>
      <w:r w:rsidR="005619DA" w:rsidRPr="005619DA">
        <w:rPr>
          <w:sz w:val="22"/>
          <w:szCs w:val="22"/>
        </w:rPr>
        <w:t>Als</w:t>
      </w:r>
      <w:r w:rsidRPr="005619DA">
        <w:rPr>
          <w:sz w:val="22"/>
          <w:szCs w:val="22"/>
        </w:rPr>
        <w:t xml:space="preserve"> de bevoegdheid tot verhoging van het tarief voortvloeit uit een bevoegdheid ingevolgde de wet, dan is opdrachtgever niet gerechtigd tot ontbinding.</w:t>
      </w:r>
    </w:p>
    <w:p w14:paraId="75B1ED44" w14:textId="6D783400" w:rsidR="002667B9" w:rsidRPr="005619DA" w:rsidRDefault="002667B9" w:rsidP="002667B9">
      <w:pPr>
        <w:pStyle w:val="Lijstalinea"/>
        <w:numPr>
          <w:ilvl w:val="0"/>
          <w:numId w:val="8"/>
        </w:numPr>
        <w:rPr>
          <w:sz w:val="22"/>
          <w:szCs w:val="22"/>
        </w:rPr>
      </w:pPr>
      <w:r w:rsidRPr="005619DA">
        <w:rPr>
          <w:sz w:val="22"/>
          <w:szCs w:val="22"/>
        </w:rPr>
        <w:t>Het honorarium van opdrachtgever is exclusief: onkosten van opdrachtnemer, materiaal, reiskosten, declaraties van ingeschakelde derden en andere heffingen welke van overheidswege worden dan wel kunnen worden opgelegd. Dit wordt apart en achteraf gefactureerd.</w:t>
      </w:r>
    </w:p>
    <w:p w14:paraId="13C1AF40" w14:textId="77777777" w:rsidR="005619DA" w:rsidRPr="005619DA" w:rsidRDefault="005619DA" w:rsidP="005619DA">
      <w:pPr>
        <w:pStyle w:val="Lijstalinea"/>
        <w:rPr>
          <w:sz w:val="22"/>
          <w:szCs w:val="22"/>
        </w:rPr>
      </w:pPr>
    </w:p>
    <w:p w14:paraId="5AFFABB9" w14:textId="5EF5FC8D" w:rsidR="002667B9" w:rsidRPr="005619DA" w:rsidRDefault="002667B9" w:rsidP="002667B9">
      <w:pPr>
        <w:rPr>
          <w:i/>
          <w:iCs/>
          <w:sz w:val="22"/>
          <w:szCs w:val="22"/>
          <w:u w:val="single"/>
        </w:rPr>
      </w:pPr>
      <w:r w:rsidRPr="005619DA">
        <w:rPr>
          <w:i/>
          <w:iCs/>
          <w:sz w:val="22"/>
          <w:szCs w:val="22"/>
          <w:u w:val="single"/>
        </w:rPr>
        <w:t>Artikel 9. Betalingsvoorwaarden</w:t>
      </w:r>
      <w:r w:rsidR="005619DA">
        <w:rPr>
          <w:i/>
          <w:iCs/>
          <w:sz w:val="22"/>
          <w:szCs w:val="22"/>
          <w:u w:val="single"/>
        </w:rPr>
        <w:br/>
      </w:r>
    </w:p>
    <w:p w14:paraId="265EFB27" w14:textId="327792F6" w:rsidR="002667B9" w:rsidRPr="005619DA" w:rsidRDefault="002667B9" w:rsidP="002667B9">
      <w:pPr>
        <w:pStyle w:val="Lijstalinea"/>
        <w:numPr>
          <w:ilvl w:val="0"/>
          <w:numId w:val="9"/>
        </w:numPr>
        <w:rPr>
          <w:sz w:val="22"/>
          <w:szCs w:val="22"/>
        </w:rPr>
      </w:pPr>
      <w:r w:rsidRPr="005619DA">
        <w:rPr>
          <w:sz w:val="22"/>
          <w:szCs w:val="22"/>
        </w:rPr>
        <w:t xml:space="preserve">Facturatie geschiedt </w:t>
      </w:r>
      <w:r w:rsidR="005619DA" w:rsidRPr="005619DA">
        <w:rPr>
          <w:sz w:val="22"/>
          <w:szCs w:val="22"/>
        </w:rPr>
        <w:t>volgens</w:t>
      </w:r>
      <w:r w:rsidRPr="005619DA">
        <w:rPr>
          <w:sz w:val="22"/>
          <w:szCs w:val="22"/>
        </w:rPr>
        <w:t xml:space="preserve"> de offerte. Facturen dienen binnen 14 dagen na factuurdatum</w:t>
      </w:r>
      <w:r w:rsidR="005210F4" w:rsidRPr="005619DA">
        <w:rPr>
          <w:sz w:val="22"/>
          <w:szCs w:val="22"/>
        </w:rPr>
        <w:t>, voldaan te worden op bankrekening NL</w:t>
      </w:r>
      <w:r w:rsidR="005619DA">
        <w:rPr>
          <w:sz w:val="22"/>
          <w:szCs w:val="22"/>
        </w:rPr>
        <w:t xml:space="preserve"> </w:t>
      </w:r>
      <w:r w:rsidR="0079108B">
        <w:rPr>
          <w:sz w:val="22"/>
          <w:szCs w:val="22"/>
        </w:rPr>
        <w:t>84 RBRB 8837 3873 18</w:t>
      </w:r>
    </w:p>
    <w:p w14:paraId="1852A4A4" w14:textId="60247FDD" w:rsidR="005210F4" w:rsidRPr="005619DA" w:rsidRDefault="005210F4" w:rsidP="005210F4">
      <w:pPr>
        <w:pStyle w:val="Lijstalinea"/>
        <w:rPr>
          <w:sz w:val="22"/>
          <w:szCs w:val="22"/>
        </w:rPr>
      </w:pPr>
      <w:proofErr w:type="gramStart"/>
      <w:r w:rsidRPr="005619DA">
        <w:rPr>
          <w:sz w:val="22"/>
          <w:szCs w:val="22"/>
        </w:rPr>
        <w:t>ten</w:t>
      </w:r>
      <w:proofErr w:type="gramEnd"/>
      <w:r w:rsidRPr="005619DA">
        <w:rPr>
          <w:sz w:val="22"/>
          <w:szCs w:val="22"/>
        </w:rPr>
        <w:t xml:space="preserve"> name van Monica Luttikhuis te Denekamp. Opdrachtgever komt geen recht tot verrekening of opschorting van zijn betalingsplicht te.</w:t>
      </w:r>
    </w:p>
    <w:p w14:paraId="7ED6D715" w14:textId="28E33B11" w:rsidR="005210F4" w:rsidRPr="005619DA" w:rsidRDefault="005210F4" w:rsidP="005210F4">
      <w:pPr>
        <w:pStyle w:val="Lijstalinea"/>
        <w:numPr>
          <w:ilvl w:val="0"/>
          <w:numId w:val="9"/>
        </w:numPr>
        <w:rPr>
          <w:sz w:val="22"/>
          <w:szCs w:val="22"/>
        </w:rPr>
      </w:pPr>
      <w:proofErr w:type="gramStart"/>
      <w:r w:rsidRPr="005619DA">
        <w:rPr>
          <w:sz w:val="22"/>
          <w:szCs w:val="22"/>
        </w:rPr>
        <w:t>Indien</w:t>
      </w:r>
      <w:proofErr w:type="gramEnd"/>
      <w:r w:rsidRPr="005619DA">
        <w:rPr>
          <w:sz w:val="22"/>
          <w:szCs w:val="22"/>
        </w:rPr>
        <w:t xml:space="preserve"> de opdrachtgever in gebreke of in verzuim is in het (tijdig) nakomen van zijn verplichtingen, dan is hij wettelijks handelsrente aan </w:t>
      </w:r>
      <w:r w:rsidRPr="005619DA">
        <w:rPr>
          <w:sz w:val="22"/>
          <w:szCs w:val="22"/>
        </w:rPr>
        <w:t>Roots for Happiness</w:t>
      </w:r>
      <w:r w:rsidRPr="005619DA">
        <w:rPr>
          <w:sz w:val="22"/>
          <w:szCs w:val="22"/>
        </w:rPr>
        <w:t xml:space="preserve"> verschuldigd, alsmede alle gerechtelijke- en buitengerechtelijke kosten. De buitenrechtelijke kosten worden berekend op basis van hetgeen in de Nederlandse incassopraktijk gebruikelijk is, momenteel de berekeningsmethode volgens Rapport Voorwerk II.</w:t>
      </w:r>
    </w:p>
    <w:p w14:paraId="19603C09" w14:textId="77777777" w:rsidR="005210F4" w:rsidRPr="005619DA" w:rsidRDefault="005210F4" w:rsidP="005210F4">
      <w:pPr>
        <w:rPr>
          <w:sz w:val="22"/>
          <w:szCs w:val="22"/>
        </w:rPr>
      </w:pPr>
    </w:p>
    <w:p w14:paraId="4506B1B9" w14:textId="1DE68CD5" w:rsidR="005210F4" w:rsidRPr="005619DA" w:rsidRDefault="005210F4" w:rsidP="005210F4">
      <w:pPr>
        <w:rPr>
          <w:i/>
          <w:iCs/>
          <w:sz w:val="22"/>
          <w:szCs w:val="22"/>
          <w:u w:val="single"/>
        </w:rPr>
      </w:pPr>
      <w:r w:rsidRPr="005619DA">
        <w:rPr>
          <w:i/>
          <w:iCs/>
          <w:sz w:val="22"/>
          <w:szCs w:val="22"/>
          <w:u w:val="single"/>
        </w:rPr>
        <w:t>Artikel 10. Opzegging overeenkomst</w:t>
      </w:r>
      <w:r w:rsidR="005619DA">
        <w:rPr>
          <w:i/>
          <w:iCs/>
          <w:sz w:val="22"/>
          <w:szCs w:val="22"/>
          <w:u w:val="single"/>
        </w:rPr>
        <w:br/>
      </w:r>
    </w:p>
    <w:p w14:paraId="0F3B0B1B" w14:textId="48B93474" w:rsidR="005210F4" w:rsidRPr="005619DA" w:rsidRDefault="005210F4" w:rsidP="005210F4">
      <w:pPr>
        <w:pStyle w:val="Lijstalinea"/>
        <w:numPr>
          <w:ilvl w:val="0"/>
          <w:numId w:val="10"/>
        </w:numPr>
        <w:rPr>
          <w:sz w:val="22"/>
          <w:szCs w:val="22"/>
        </w:rPr>
      </w:pPr>
      <w:proofErr w:type="gramStart"/>
      <w:r w:rsidRPr="005619DA">
        <w:rPr>
          <w:sz w:val="22"/>
          <w:szCs w:val="22"/>
        </w:rPr>
        <w:t>Indien</w:t>
      </w:r>
      <w:proofErr w:type="gramEnd"/>
      <w:r w:rsidRPr="005619DA">
        <w:rPr>
          <w:sz w:val="22"/>
          <w:szCs w:val="22"/>
        </w:rPr>
        <w:t xml:space="preserve"> er sprake is van een overeenkomst van onbepaalde termijn, dan kunnen beide partijen deze overeenkomst tussentijds schriftelijk beëindigen met inachtneming van een opzegtermijn van één maand per contractjaar dat de overeenkomst geduurd heeft. Opzegging geschiedt schriftelijk tegen het einde van een kalendermaand. Tot de einddatum van de overeenkomst van onbepaalde tijd zullen beide partijen hun verplichtingen uit hoofde van de overeenkomst nakomen.</w:t>
      </w:r>
    </w:p>
    <w:p w14:paraId="5B1BFF16" w14:textId="55130675" w:rsidR="005210F4" w:rsidRPr="005619DA" w:rsidRDefault="005210F4" w:rsidP="005210F4">
      <w:pPr>
        <w:pStyle w:val="Lijstalinea"/>
        <w:numPr>
          <w:ilvl w:val="0"/>
          <w:numId w:val="10"/>
        </w:numPr>
        <w:rPr>
          <w:sz w:val="22"/>
          <w:szCs w:val="22"/>
        </w:rPr>
      </w:pPr>
      <w:r w:rsidRPr="005619DA">
        <w:rPr>
          <w:sz w:val="22"/>
          <w:szCs w:val="22"/>
        </w:rPr>
        <w:lastRenderedPageBreak/>
        <w:t xml:space="preserve">In geval van opzegging zoals bedoeld in artikel 10 lid 1, heeft </w:t>
      </w:r>
      <w:r w:rsidRPr="005619DA">
        <w:rPr>
          <w:sz w:val="22"/>
          <w:szCs w:val="22"/>
        </w:rPr>
        <w:t>Roots for Happiness</w:t>
      </w:r>
      <w:r w:rsidRPr="005619DA">
        <w:rPr>
          <w:sz w:val="22"/>
          <w:szCs w:val="22"/>
        </w:rPr>
        <w:t xml:space="preserve"> vanwege het ontstane en aannemelijk te maken bezettingsverlies recht op een additionele compensatie, waarbij het tot dan toe gemiddelde maandelijkse declaratiebedrag als uitgangspunt wordt gehanteerd. De voorlopige resultaten van de tot dan toe verrichte werkzaamheden zullen onder voorbehoud ter beschikking worden gesteld aan de opdrachtgever.</w:t>
      </w:r>
    </w:p>
    <w:p w14:paraId="4A971FEC" w14:textId="61EEE577" w:rsidR="005210F4" w:rsidRPr="005619DA" w:rsidRDefault="005210F4" w:rsidP="005210F4">
      <w:pPr>
        <w:pStyle w:val="Lijstalinea"/>
        <w:numPr>
          <w:ilvl w:val="0"/>
          <w:numId w:val="10"/>
        </w:numPr>
        <w:rPr>
          <w:sz w:val="22"/>
          <w:szCs w:val="22"/>
        </w:rPr>
      </w:pPr>
      <w:r w:rsidRPr="005619DA">
        <w:rPr>
          <w:sz w:val="22"/>
          <w:szCs w:val="22"/>
        </w:rPr>
        <w:t>In geval één van beide partijen in staat van faillissement geraakt, surseance van betaling aanvraagt of de bedrijfsvoering staakt, heeft de andere partij het recht de overeenkomst van onbepaald of bepaalde tijd zonder inachtneming van een opzegtermijn direct voortijdig te beëindigen.</w:t>
      </w:r>
    </w:p>
    <w:p w14:paraId="4D3FC8AA" w14:textId="77777777" w:rsidR="005210F4" w:rsidRPr="005619DA" w:rsidRDefault="005210F4" w:rsidP="005210F4">
      <w:pPr>
        <w:pStyle w:val="Lijstalinea"/>
        <w:rPr>
          <w:sz w:val="22"/>
          <w:szCs w:val="22"/>
        </w:rPr>
      </w:pPr>
    </w:p>
    <w:p w14:paraId="092026E1" w14:textId="30B59887" w:rsidR="005210F4" w:rsidRPr="005619DA" w:rsidRDefault="005210F4" w:rsidP="005210F4">
      <w:pPr>
        <w:rPr>
          <w:i/>
          <w:iCs/>
          <w:sz w:val="22"/>
          <w:szCs w:val="22"/>
          <w:u w:val="single"/>
        </w:rPr>
      </w:pPr>
      <w:r w:rsidRPr="005619DA">
        <w:rPr>
          <w:i/>
          <w:iCs/>
          <w:sz w:val="22"/>
          <w:szCs w:val="22"/>
          <w:u w:val="single"/>
        </w:rPr>
        <w:t>Artikel 11. Annulering door de opdrachtgever</w:t>
      </w:r>
      <w:r w:rsidR="005619DA">
        <w:rPr>
          <w:i/>
          <w:iCs/>
          <w:sz w:val="22"/>
          <w:szCs w:val="22"/>
          <w:u w:val="single"/>
        </w:rPr>
        <w:br/>
      </w:r>
    </w:p>
    <w:p w14:paraId="1EF511C7" w14:textId="3D06A37A" w:rsidR="00025E73" w:rsidRPr="005619DA" w:rsidRDefault="00025E73" w:rsidP="00025E73">
      <w:pPr>
        <w:pStyle w:val="Lijstalinea"/>
        <w:numPr>
          <w:ilvl w:val="0"/>
          <w:numId w:val="11"/>
        </w:numPr>
        <w:rPr>
          <w:sz w:val="22"/>
          <w:szCs w:val="22"/>
        </w:rPr>
      </w:pPr>
      <w:r w:rsidRPr="005619DA">
        <w:rPr>
          <w:sz w:val="22"/>
          <w:szCs w:val="22"/>
        </w:rPr>
        <w:t>Bij inschrijving geldt een bedenktermijn van 14 dagen waarbinnen kosteloos geannuleerd kan worden.</w:t>
      </w:r>
    </w:p>
    <w:p w14:paraId="5E3E3CDF" w14:textId="170E282A" w:rsidR="005F503D" w:rsidRPr="005619DA" w:rsidRDefault="00025E73" w:rsidP="005F503D">
      <w:pPr>
        <w:pStyle w:val="Lijstalinea"/>
        <w:numPr>
          <w:ilvl w:val="0"/>
          <w:numId w:val="11"/>
        </w:numPr>
        <w:rPr>
          <w:sz w:val="22"/>
          <w:szCs w:val="22"/>
        </w:rPr>
      </w:pPr>
      <w:r w:rsidRPr="005619DA">
        <w:rPr>
          <w:sz w:val="22"/>
          <w:szCs w:val="22"/>
        </w:rPr>
        <w:t xml:space="preserve">De opdrachtgever voor een cursus, </w:t>
      </w:r>
      <w:r w:rsidR="005619DA" w:rsidRPr="005619DA">
        <w:rPr>
          <w:sz w:val="22"/>
          <w:szCs w:val="22"/>
        </w:rPr>
        <w:t>Webinar</w:t>
      </w:r>
      <w:r w:rsidRPr="005619DA">
        <w:rPr>
          <w:sz w:val="22"/>
          <w:szCs w:val="22"/>
        </w:rPr>
        <w:t xml:space="preserve"> </w:t>
      </w:r>
      <w:r w:rsidR="005F503D" w:rsidRPr="005619DA">
        <w:rPr>
          <w:sz w:val="22"/>
          <w:szCs w:val="22"/>
        </w:rPr>
        <w:t xml:space="preserve">of open inschrijving heeft het recht om deelname aan, of de opdracht voor een cursus, </w:t>
      </w:r>
      <w:r w:rsidR="005619DA" w:rsidRPr="005619DA">
        <w:rPr>
          <w:sz w:val="22"/>
          <w:szCs w:val="22"/>
        </w:rPr>
        <w:t>Webinar</w:t>
      </w:r>
      <w:r w:rsidR="005F503D" w:rsidRPr="005619DA">
        <w:rPr>
          <w:sz w:val="22"/>
          <w:szCs w:val="22"/>
        </w:rPr>
        <w:t xml:space="preserve"> of open inschrijving schriftelijk, per mail of door middel van een aantekende brief te annuleren, </w:t>
      </w:r>
      <w:proofErr w:type="spellStart"/>
      <w:r w:rsidR="005F503D" w:rsidRPr="005619DA">
        <w:rPr>
          <w:sz w:val="22"/>
          <w:szCs w:val="22"/>
        </w:rPr>
        <w:t>ub</w:t>
      </w:r>
      <w:proofErr w:type="spellEnd"/>
      <w:r w:rsidR="005F503D" w:rsidRPr="005619DA">
        <w:rPr>
          <w:sz w:val="22"/>
          <w:szCs w:val="22"/>
        </w:rPr>
        <w:t xml:space="preserve"> geval van annulering geldt de volgende </w:t>
      </w:r>
      <w:r w:rsidR="005619DA" w:rsidRPr="005619DA">
        <w:rPr>
          <w:sz w:val="22"/>
          <w:szCs w:val="22"/>
        </w:rPr>
        <w:t>financiële</w:t>
      </w:r>
      <w:r w:rsidR="005F503D" w:rsidRPr="005619DA">
        <w:rPr>
          <w:sz w:val="22"/>
          <w:szCs w:val="22"/>
        </w:rPr>
        <w:t xml:space="preserve"> afwikkeling:</w:t>
      </w:r>
      <w:r w:rsidR="005F503D" w:rsidRPr="005619DA">
        <w:rPr>
          <w:sz w:val="22"/>
          <w:szCs w:val="22"/>
        </w:rPr>
        <w:br/>
        <w:t>- Annulering door de opdrachtgever kan tot zes weken voor aanvang van de activiteit kosteloos geschieden.</w:t>
      </w:r>
      <w:r w:rsidR="005F503D" w:rsidRPr="005619DA">
        <w:rPr>
          <w:sz w:val="22"/>
          <w:szCs w:val="22"/>
        </w:rPr>
        <w:br/>
        <w:t xml:space="preserve">- Bij annulering korter dan zes weken maar langer dan vier weken voor de activiteit is de opdrachtgever verplicht 25% van het voor de opdracht overeengekomen bedrag te betalen aan </w:t>
      </w:r>
      <w:r w:rsidR="005F503D" w:rsidRPr="005619DA">
        <w:rPr>
          <w:rFonts w:ascii="Aptos" w:hAnsi="Aptos"/>
          <w:color w:val="000000"/>
          <w:sz w:val="22"/>
          <w:szCs w:val="22"/>
          <w:shd w:val="clear" w:color="auto" w:fill="FFFFFF"/>
        </w:rPr>
        <w:t>Roots for Happiness.</w:t>
      </w:r>
      <w:r w:rsidR="005F503D" w:rsidRPr="005619DA">
        <w:rPr>
          <w:rFonts w:ascii="Aptos" w:hAnsi="Aptos"/>
          <w:color w:val="000000"/>
          <w:sz w:val="22"/>
          <w:szCs w:val="22"/>
          <w:shd w:val="clear" w:color="auto" w:fill="FFFFFF"/>
        </w:rPr>
        <w:br/>
        <w:t xml:space="preserve">- Bij annulering korter dan vier weken maar langer dan drie weken voor de activiteit is de opdrachtgever verplicht 50% van het voor de opdracht overeengekomen bedrag te betalen aan </w:t>
      </w:r>
      <w:r w:rsidR="005F503D" w:rsidRPr="005619DA">
        <w:rPr>
          <w:rFonts w:ascii="Aptos" w:hAnsi="Aptos"/>
          <w:color w:val="000000"/>
          <w:sz w:val="22"/>
          <w:szCs w:val="22"/>
          <w:shd w:val="clear" w:color="auto" w:fill="FFFFFF"/>
        </w:rPr>
        <w:t>Roots for Happiness</w:t>
      </w:r>
      <w:r w:rsidR="005F503D" w:rsidRPr="005619DA">
        <w:rPr>
          <w:rFonts w:ascii="Aptos" w:hAnsi="Aptos"/>
          <w:color w:val="000000"/>
          <w:sz w:val="22"/>
          <w:szCs w:val="22"/>
          <w:shd w:val="clear" w:color="auto" w:fill="FFFFFF"/>
        </w:rPr>
        <w:t>.</w:t>
      </w:r>
      <w:r w:rsidR="005F503D" w:rsidRPr="005619DA">
        <w:rPr>
          <w:rFonts w:ascii="Aptos" w:hAnsi="Aptos"/>
          <w:color w:val="000000"/>
          <w:sz w:val="22"/>
          <w:szCs w:val="22"/>
          <w:shd w:val="clear" w:color="auto" w:fill="FFFFFF"/>
        </w:rPr>
        <w:br/>
        <w:t xml:space="preserve">- Bij annulering korter dan drie weken voor de activiteit is de opdrachtgever verplicht 75% van het voor de opdracht overeengekomen bedrag te betalen aan </w:t>
      </w:r>
      <w:r w:rsidR="005F503D" w:rsidRPr="005619DA">
        <w:rPr>
          <w:rFonts w:ascii="Aptos" w:hAnsi="Aptos"/>
          <w:color w:val="000000"/>
          <w:sz w:val="22"/>
          <w:szCs w:val="22"/>
          <w:shd w:val="clear" w:color="auto" w:fill="FFFFFF"/>
        </w:rPr>
        <w:t>Roots for Happiness</w:t>
      </w:r>
      <w:r w:rsidR="005F503D" w:rsidRPr="005619DA">
        <w:rPr>
          <w:rFonts w:ascii="Aptos" w:hAnsi="Aptos"/>
          <w:color w:val="000000"/>
          <w:sz w:val="22"/>
          <w:szCs w:val="22"/>
          <w:shd w:val="clear" w:color="auto" w:fill="FFFFFF"/>
        </w:rPr>
        <w:t>.</w:t>
      </w:r>
    </w:p>
    <w:p w14:paraId="183C70E9" w14:textId="77777777" w:rsidR="005F503D" w:rsidRPr="005619DA" w:rsidRDefault="005F503D" w:rsidP="005F503D">
      <w:pPr>
        <w:rPr>
          <w:sz w:val="22"/>
          <w:szCs w:val="22"/>
        </w:rPr>
      </w:pPr>
    </w:p>
    <w:p w14:paraId="29B00451" w14:textId="41A94205" w:rsidR="005F503D" w:rsidRPr="005619DA" w:rsidRDefault="005F503D" w:rsidP="005F503D">
      <w:pPr>
        <w:rPr>
          <w:i/>
          <w:iCs/>
          <w:sz w:val="22"/>
          <w:szCs w:val="22"/>
          <w:u w:val="single"/>
        </w:rPr>
      </w:pPr>
      <w:r w:rsidRPr="005619DA">
        <w:rPr>
          <w:i/>
          <w:iCs/>
          <w:sz w:val="22"/>
          <w:szCs w:val="22"/>
          <w:u w:val="single"/>
        </w:rPr>
        <w:t>Artikel 12. Aansprakelijkheid</w:t>
      </w:r>
      <w:r w:rsidR="005619DA">
        <w:rPr>
          <w:i/>
          <w:iCs/>
          <w:sz w:val="22"/>
          <w:szCs w:val="22"/>
          <w:u w:val="single"/>
        </w:rPr>
        <w:br/>
      </w:r>
    </w:p>
    <w:p w14:paraId="79D7C837" w14:textId="38C2E523" w:rsidR="005F503D" w:rsidRPr="005619DA" w:rsidRDefault="005F503D" w:rsidP="005F503D">
      <w:pPr>
        <w:pStyle w:val="Lijstalinea"/>
        <w:numPr>
          <w:ilvl w:val="0"/>
          <w:numId w:val="12"/>
        </w:numPr>
        <w:rPr>
          <w:sz w:val="22"/>
          <w:szCs w:val="22"/>
        </w:rPr>
      </w:pP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is niet aansprakelijk voor enige schade (direct of indirect) die </w:t>
      </w:r>
      <w:r w:rsidR="00B66B8F" w:rsidRPr="005619DA">
        <w:rPr>
          <w:rFonts w:ascii="Aptos" w:hAnsi="Aptos"/>
          <w:color w:val="000000"/>
          <w:sz w:val="22"/>
          <w:szCs w:val="22"/>
          <w:shd w:val="clear" w:color="auto" w:fill="FFFFFF"/>
        </w:rPr>
        <w:t>uit hoofde van</w:t>
      </w:r>
      <w:r w:rsidRPr="005619DA">
        <w:rPr>
          <w:rFonts w:ascii="Aptos" w:hAnsi="Aptos"/>
          <w:color w:val="000000"/>
          <w:sz w:val="22"/>
          <w:szCs w:val="22"/>
          <w:shd w:val="clear" w:color="auto" w:fill="FFFFFF"/>
        </w:rPr>
        <w:t xml:space="preserve"> de overeenkomst of onrechtmatig handelen voortvloeit, tenzij er sprake is van opzet of grove nalatigheid aan de zijde van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w:t>
      </w:r>
      <w:r w:rsidR="00B66B8F" w:rsidRPr="005619DA">
        <w:rPr>
          <w:rFonts w:ascii="Aptos" w:hAnsi="Aptos"/>
          <w:color w:val="000000"/>
          <w:sz w:val="22"/>
          <w:szCs w:val="22"/>
          <w:shd w:val="clear" w:color="auto" w:fill="FFFFFF"/>
        </w:rPr>
        <w:t>Als</w:t>
      </w:r>
      <w:r w:rsidRPr="005619DA">
        <w:rPr>
          <w:rFonts w:ascii="Aptos" w:hAnsi="Aptos"/>
          <w:color w:val="000000"/>
          <w:sz w:val="22"/>
          <w:szCs w:val="22"/>
          <w:shd w:val="clear" w:color="auto" w:fill="FFFFFF"/>
        </w:rPr>
        <w:t xml:space="preserve">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onverhoopt wel aansprakelijk</w:t>
      </w:r>
      <w:r w:rsidR="00B66B8F" w:rsidRPr="005619DA">
        <w:rPr>
          <w:rFonts w:ascii="Aptos" w:hAnsi="Aptos"/>
          <w:color w:val="000000"/>
          <w:sz w:val="22"/>
          <w:szCs w:val="22"/>
          <w:shd w:val="clear" w:color="auto" w:fill="FFFFFF"/>
        </w:rPr>
        <w:t xml:space="preserve"> mocht zijn voor enigerlei schade, dan is de aansprakelijkheid van haar beperkt tot maximaal het bedrag welke door haar aansprakelijkheidsverzekering is gedekt en voor zover de verzekeraar tot uitbetaling overgaat. </w:t>
      </w:r>
      <w:proofErr w:type="gramStart"/>
      <w:r w:rsidR="00B66B8F" w:rsidRPr="005619DA">
        <w:rPr>
          <w:rFonts w:ascii="Aptos" w:hAnsi="Aptos"/>
          <w:color w:val="000000"/>
          <w:sz w:val="22"/>
          <w:szCs w:val="22"/>
          <w:shd w:val="clear" w:color="auto" w:fill="FFFFFF"/>
        </w:rPr>
        <w:t>Indien</w:t>
      </w:r>
      <w:proofErr w:type="gramEnd"/>
      <w:r w:rsidR="00B66B8F" w:rsidRPr="005619DA">
        <w:rPr>
          <w:rFonts w:ascii="Aptos" w:hAnsi="Aptos"/>
          <w:color w:val="000000"/>
          <w:sz w:val="22"/>
          <w:szCs w:val="22"/>
          <w:shd w:val="clear" w:color="auto" w:fill="FFFFFF"/>
        </w:rPr>
        <w:t xml:space="preserve"> deze beperking van de aansprakelijkheid onverhoopt niet werkzaam is, beperkt </w:t>
      </w:r>
      <w:r w:rsidR="00B66B8F" w:rsidRPr="005619DA">
        <w:rPr>
          <w:rFonts w:ascii="Aptos" w:hAnsi="Aptos"/>
          <w:color w:val="000000"/>
          <w:sz w:val="22"/>
          <w:szCs w:val="22"/>
          <w:shd w:val="clear" w:color="auto" w:fill="FFFFFF"/>
        </w:rPr>
        <w:t>Roots for Happiness</w:t>
      </w:r>
      <w:r w:rsidR="00B66B8F" w:rsidRPr="005619DA">
        <w:rPr>
          <w:rFonts w:ascii="Aptos" w:hAnsi="Aptos"/>
          <w:color w:val="000000"/>
          <w:sz w:val="22"/>
          <w:szCs w:val="22"/>
          <w:shd w:val="clear" w:color="auto" w:fill="FFFFFF"/>
        </w:rPr>
        <w:t xml:space="preserve"> haar aansprakelijkheid tot de directe schade en maximaal het declaratiebedrag, althans tot dat gedeelte van het bedrag waarop de aansprakelijkheid betrekking heeft.</w:t>
      </w:r>
    </w:p>
    <w:p w14:paraId="3A02C93D" w14:textId="3002C1D7" w:rsidR="00B66B8F" w:rsidRPr="005619DA" w:rsidRDefault="00B66B8F" w:rsidP="005F503D">
      <w:pPr>
        <w:pStyle w:val="Lijstalinea"/>
        <w:numPr>
          <w:ilvl w:val="0"/>
          <w:numId w:val="12"/>
        </w:numPr>
        <w:rPr>
          <w:sz w:val="22"/>
          <w:szCs w:val="22"/>
        </w:rPr>
      </w:pP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is niet aansprakelijk voor eventuele psychische schade of lichamelijk letsel waaraan de deelnemer zich wil beroepen in geval van activiteiten van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w:t>
      </w:r>
    </w:p>
    <w:p w14:paraId="63021F80" w14:textId="77777777" w:rsidR="00B66B8F" w:rsidRPr="005619DA" w:rsidRDefault="00B66B8F" w:rsidP="00B66B8F">
      <w:pPr>
        <w:rPr>
          <w:sz w:val="22"/>
          <w:szCs w:val="22"/>
        </w:rPr>
      </w:pPr>
    </w:p>
    <w:p w14:paraId="7A21E565" w14:textId="15567E87" w:rsidR="00B66B8F" w:rsidRPr="005619DA" w:rsidRDefault="00B66B8F" w:rsidP="00B66B8F">
      <w:pPr>
        <w:rPr>
          <w:i/>
          <w:iCs/>
          <w:sz w:val="22"/>
          <w:szCs w:val="22"/>
          <w:u w:val="single"/>
        </w:rPr>
      </w:pPr>
      <w:r w:rsidRPr="005619DA">
        <w:rPr>
          <w:i/>
          <w:iCs/>
          <w:sz w:val="22"/>
          <w:szCs w:val="22"/>
          <w:u w:val="single"/>
        </w:rPr>
        <w:t>Artikel 13. Vervaltermijn</w:t>
      </w:r>
      <w:r w:rsidR="005619DA">
        <w:rPr>
          <w:i/>
          <w:iCs/>
          <w:sz w:val="22"/>
          <w:szCs w:val="22"/>
          <w:u w:val="single"/>
        </w:rPr>
        <w:br/>
      </w:r>
    </w:p>
    <w:p w14:paraId="1D288DDE" w14:textId="2ACCF40F" w:rsidR="00B66B8F" w:rsidRPr="005619DA" w:rsidRDefault="00B66B8F" w:rsidP="00B66B8F">
      <w:pPr>
        <w:pStyle w:val="Lijstalinea"/>
        <w:numPr>
          <w:ilvl w:val="0"/>
          <w:numId w:val="13"/>
        </w:numPr>
        <w:rPr>
          <w:sz w:val="22"/>
          <w:szCs w:val="22"/>
        </w:rPr>
      </w:pPr>
      <w:r w:rsidRPr="005619DA">
        <w:rPr>
          <w:sz w:val="22"/>
          <w:szCs w:val="22"/>
        </w:rPr>
        <w:t xml:space="preserve">In afwijking van de wettelijke verjaringstermijn, bedraagt de verjaringstermijn van alle vorderingen en verweren van opdrachtgever </w:t>
      </w:r>
      <w:proofErr w:type="gramStart"/>
      <w:r w:rsidRPr="005619DA">
        <w:rPr>
          <w:sz w:val="22"/>
          <w:szCs w:val="22"/>
        </w:rPr>
        <w:t>jegens</w:t>
      </w:r>
      <w:proofErr w:type="gramEnd"/>
      <w:r w:rsidRPr="005619DA">
        <w:rPr>
          <w:sz w:val="22"/>
          <w:szCs w:val="22"/>
        </w:rPr>
        <w:t xml:space="preserve">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één jaar.</w:t>
      </w:r>
    </w:p>
    <w:p w14:paraId="1A8FA9DA" w14:textId="55A104B3" w:rsidR="005210F4" w:rsidRPr="005619DA" w:rsidRDefault="005619DA" w:rsidP="005210F4">
      <w:pPr>
        <w:rPr>
          <w:sz w:val="22"/>
          <w:szCs w:val="22"/>
        </w:rPr>
      </w:pPr>
      <w:r>
        <w:rPr>
          <w:sz w:val="22"/>
          <w:szCs w:val="22"/>
        </w:rPr>
        <w:br/>
      </w:r>
    </w:p>
    <w:p w14:paraId="6F86BC51" w14:textId="2A8513A8" w:rsidR="00B66B8F" w:rsidRDefault="00B66B8F" w:rsidP="005210F4">
      <w:pPr>
        <w:rPr>
          <w:i/>
          <w:iCs/>
          <w:sz w:val="22"/>
          <w:szCs w:val="22"/>
          <w:u w:val="single"/>
        </w:rPr>
      </w:pPr>
      <w:r w:rsidRPr="005619DA">
        <w:rPr>
          <w:i/>
          <w:iCs/>
          <w:sz w:val="22"/>
          <w:szCs w:val="22"/>
          <w:u w:val="single"/>
        </w:rPr>
        <w:lastRenderedPageBreak/>
        <w:t>Artikel 14. Contractoverneming</w:t>
      </w:r>
    </w:p>
    <w:p w14:paraId="7A98DE9C" w14:textId="77777777" w:rsidR="005619DA" w:rsidRPr="005619DA" w:rsidRDefault="005619DA" w:rsidP="005210F4">
      <w:pPr>
        <w:rPr>
          <w:i/>
          <w:iCs/>
          <w:sz w:val="22"/>
          <w:szCs w:val="22"/>
          <w:u w:val="single"/>
        </w:rPr>
      </w:pPr>
    </w:p>
    <w:p w14:paraId="7E40788E" w14:textId="7C093F00" w:rsidR="00B66B8F" w:rsidRPr="005619DA" w:rsidRDefault="00B66B8F" w:rsidP="00B66B8F">
      <w:pPr>
        <w:pStyle w:val="Lijstalinea"/>
        <w:numPr>
          <w:ilvl w:val="0"/>
          <w:numId w:val="14"/>
        </w:numPr>
        <w:rPr>
          <w:sz w:val="22"/>
          <w:szCs w:val="22"/>
        </w:rPr>
      </w:pPr>
      <w:r w:rsidRPr="005619DA">
        <w:rPr>
          <w:sz w:val="22"/>
          <w:szCs w:val="22"/>
        </w:rPr>
        <w:t xml:space="preserve">Opdrachtgever is niet gerechtigd enige verplichting uit de overeenkomst zonder schriftelijke toestemming van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over te dragen aan derden. Voor zover zij al schriftelijke toestemming mocht hebben gegeven voor een contract overneming blijft opdrachtgever te allen tijde naast deze derde aansprakelijk voor de verplichtingen uit de overeenkomst waarvan deze algemene voorwaarden deel uitmaken.</w:t>
      </w:r>
    </w:p>
    <w:p w14:paraId="4DCE12FD" w14:textId="15D50528" w:rsidR="00B66B8F" w:rsidRPr="005619DA" w:rsidRDefault="00B66B8F" w:rsidP="00B66B8F">
      <w:pPr>
        <w:pStyle w:val="Lijstalinea"/>
        <w:numPr>
          <w:ilvl w:val="0"/>
          <w:numId w:val="14"/>
        </w:numPr>
        <w:rPr>
          <w:sz w:val="22"/>
          <w:szCs w:val="22"/>
        </w:rPr>
      </w:pPr>
      <w:r w:rsidRPr="005619DA">
        <w:rPr>
          <w:rFonts w:ascii="Aptos" w:hAnsi="Aptos"/>
          <w:color w:val="000000"/>
          <w:sz w:val="22"/>
          <w:szCs w:val="22"/>
          <w:shd w:val="clear" w:color="auto" w:fill="FFFFFF"/>
        </w:rPr>
        <w:t xml:space="preserve">Voorts geldt dat voor zover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al schriftelijke toestemming mocht hebben gegeven voor contract overneming, dan dient opdrachtgever haar hiervan voorafgaand op de hoogte te brengen en heeft zij het recht de overeenkomst te beëindigen tegen de datum waarop de overdracht zal geschieden.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is niet tot enige schadevergoeding ter zake gehouden.</w:t>
      </w:r>
    </w:p>
    <w:p w14:paraId="5C01CC37" w14:textId="77777777" w:rsidR="00B66B8F" w:rsidRPr="005619DA" w:rsidRDefault="00B66B8F" w:rsidP="00B66B8F">
      <w:pPr>
        <w:rPr>
          <w:sz w:val="22"/>
          <w:szCs w:val="22"/>
        </w:rPr>
      </w:pPr>
    </w:p>
    <w:p w14:paraId="558C9C18" w14:textId="1D3E34CD" w:rsidR="00B66B8F" w:rsidRPr="005619DA" w:rsidRDefault="00B66B8F" w:rsidP="00B66B8F">
      <w:pPr>
        <w:rPr>
          <w:i/>
          <w:iCs/>
          <w:sz w:val="22"/>
          <w:szCs w:val="22"/>
          <w:u w:val="single"/>
        </w:rPr>
      </w:pPr>
      <w:r w:rsidRPr="005619DA">
        <w:rPr>
          <w:i/>
          <w:iCs/>
          <w:sz w:val="22"/>
          <w:szCs w:val="22"/>
          <w:u w:val="single"/>
        </w:rPr>
        <w:t>Artikel 15. Overmach</w:t>
      </w:r>
      <w:r w:rsidR="005619DA" w:rsidRPr="005619DA">
        <w:rPr>
          <w:i/>
          <w:iCs/>
          <w:sz w:val="22"/>
          <w:szCs w:val="22"/>
          <w:u w:val="single"/>
        </w:rPr>
        <w:t>t</w:t>
      </w:r>
      <w:r w:rsidR="005619DA">
        <w:rPr>
          <w:i/>
          <w:iCs/>
          <w:sz w:val="22"/>
          <w:szCs w:val="22"/>
          <w:u w:val="single"/>
        </w:rPr>
        <w:br/>
      </w:r>
    </w:p>
    <w:p w14:paraId="3FFD9085" w14:textId="0D110DA6" w:rsidR="00B66B8F" w:rsidRPr="005619DA" w:rsidRDefault="00B66B8F" w:rsidP="00B66B8F">
      <w:pPr>
        <w:pStyle w:val="Lijstalinea"/>
        <w:numPr>
          <w:ilvl w:val="0"/>
          <w:numId w:val="15"/>
        </w:numPr>
        <w:rPr>
          <w:sz w:val="22"/>
          <w:szCs w:val="22"/>
        </w:rPr>
      </w:pPr>
      <w:r w:rsidRPr="005619DA">
        <w:rPr>
          <w:sz w:val="22"/>
          <w:szCs w:val="22"/>
        </w:rPr>
        <w:t>Als partijen de verplichtingen uit de overeenkomst niet kunnen nakomen ten gevolde van overmacht in de zin van artikel 6:75 BW</w:t>
      </w:r>
      <w:r w:rsidR="00992E74" w:rsidRPr="005619DA">
        <w:rPr>
          <w:sz w:val="22"/>
          <w:szCs w:val="22"/>
        </w:rPr>
        <w:t xml:space="preserve"> dan worden de verplichtingen opgeschort tot op het moment dat </w:t>
      </w:r>
      <w:r w:rsidR="005619DA" w:rsidRPr="005619DA">
        <w:rPr>
          <w:sz w:val="22"/>
          <w:szCs w:val="22"/>
        </w:rPr>
        <w:t>partijen</w:t>
      </w:r>
      <w:r w:rsidR="00992E74" w:rsidRPr="005619DA">
        <w:rPr>
          <w:sz w:val="22"/>
          <w:szCs w:val="22"/>
        </w:rPr>
        <w:t xml:space="preserve"> alsnog in staat zijn deze na te komen. Onder overmacht wordt in deze algemene voorwaarden verstaan, naast hetgeen daaromtrent in de wet en </w:t>
      </w:r>
      <w:proofErr w:type="spellStart"/>
      <w:r w:rsidR="00992E74" w:rsidRPr="005619DA">
        <w:rPr>
          <w:sz w:val="22"/>
          <w:szCs w:val="22"/>
        </w:rPr>
        <w:t>jurispondentie</w:t>
      </w:r>
      <w:proofErr w:type="spellEnd"/>
      <w:r w:rsidR="00992E74" w:rsidRPr="005619DA">
        <w:rPr>
          <w:sz w:val="22"/>
          <w:szCs w:val="22"/>
        </w:rPr>
        <w:t xml:space="preserve"> wordt begrepen, alle van buiten komende oorzaken, voorzien of niet voorzien, waarop </w:t>
      </w:r>
      <w:r w:rsidR="00992E74" w:rsidRPr="005619DA">
        <w:rPr>
          <w:rFonts w:ascii="Aptos" w:hAnsi="Aptos"/>
          <w:color w:val="000000"/>
          <w:sz w:val="22"/>
          <w:szCs w:val="22"/>
          <w:shd w:val="clear" w:color="auto" w:fill="FFFFFF"/>
        </w:rPr>
        <w:t>Roots for Happiness</w:t>
      </w:r>
      <w:r w:rsidR="00992E74" w:rsidRPr="005619DA">
        <w:rPr>
          <w:rFonts w:ascii="Aptos" w:hAnsi="Aptos"/>
          <w:color w:val="000000"/>
          <w:sz w:val="22"/>
          <w:szCs w:val="22"/>
          <w:shd w:val="clear" w:color="auto" w:fill="FFFFFF"/>
        </w:rPr>
        <w:t xml:space="preserve"> geen invloed kan uitoefenen, doch waardoor </w:t>
      </w:r>
      <w:r w:rsidR="00992E74" w:rsidRPr="005619DA">
        <w:rPr>
          <w:rFonts w:ascii="Aptos" w:hAnsi="Aptos"/>
          <w:color w:val="000000"/>
          <w:sz w:val="22"/>
          <w:szCs w:val="22"/>
          <w:shd w:val="clear" w:color="auto" w:fill="FFFFFF"/>
        </w:rPr>
        <w:t>Roots for Happiness</w:t>
      </w:r>
      <w:r w:rsidR="00992E74" w:rsidRPr="005619DA">
        <w:rPr>
          <w:rFonts w:ascii="Aptos" w:hAnsi="Aptos"/>
          <w:color w:val="000000"/>
          <w:sz w:val="22"/>
          <w:szCs w:val="22"/>
          <w:shd w:val="clear" w:color="auto" w:fill="FFFFFF"/>
        </w:rPr>
        <w:t xml:space="preserve"> niet in staat is haar verplichtingen na te komen. Onder overmacht valt in ieder geval: staking, een pandemie, bovenmatig ziekteverzuim van het personeel, een (tijdelijk) tekort van personeel, brand-, bedrijfs- en technische storingen binnen het kantoor of bij de door </w:t>
      </w:r>
      <w:r w:rsidR="00992E74" w:rsidRPr="005619DA">
        <w:rPr>
          <w:rFonts w:ascii="Aptos" w:hAnsi="Aptos"/>
          <w:color w:val="000000"/>
          <w:sz w:val="22"/>
          <w:szCs w:val="22"/>
          <w:shd w:val="clear" w:color="auto" w:fill="FFFFFF"/>
        </w:rPr>
        <w:t>Roots for Happiness</w:t>
      </w:r>
      <w:r w:rsidR="00992E74" w:rsidRPr="005619DA">
        <w:rPr>
          <w:rFonts w:ascii="Aptos" w:hAnsi="Aptos"/>
          <w:color w:val="000000"/>
          <w:sz w:val="22"/>
          <w:szCs w:val="22"/>
          <w:shd w:val="clear" w:color="auto" w:fill="FFFFFF"/>
        </w:rPr>
        <w:t xml:space="preserve"> ingeschakelde externe partijen, het ter beoordeling van </w:t>
      </w:r>
      <w:r w:rsidR="00992E74" w:rsidRPr="005619DA">
        <w:rPr>
          <w:rFonts w:ascii="Aptos" w:hAnsi="Aptos"/>
          <w:color w:val="000000"/>
          <w:sz w:val="22"/>
          <w:szCs w:val="22"/>
          <w:shd w:val="clear" w:color="auto" w:fill="FFFFFF"/>
        </w:rPr>
        <w:t>Roots for Happiness</w:t>
      </w:r>
      <w:r w:rsidR="00992E74" w:rsidRPr="005619DA">
        <w:rPr>
          <w:rFonts w:ascii="Aptos" w:hAnsi="Aptos"/>
          <w:color w:val="000000"/>
          <w:sz w:val="22"/>
          <w:szCs w:val="22"/>
          <w:shd w:val="clear" w:color="auto" w:fill="FFFFFF"/>
        </w:rPr>
        <w:t xml:space="preserve"> niet beschikken over voldoende gegevens </w:t>
      </w:r>
      <w:r w:rsidR="002F1A1C" w:rsidRPr="005619DA">
        <w:rPr>
          <w:rFonts w:ascii="Aptos" w:hAnsi="Aptos"/>
          <w:color w:val="000000"/>
          <w:sz w:val="22"/>
          <w:szCs w:val="22"/>
          <w:shd w:val="clear" w:color="auto" w:fill="FFFFFF"/>
        </w:rPr>
        <w:t>van/ of</w:t>
      </w:r>
      <w:r w:rsidR="00992E74" w:rsidRPr="005619DA">
        <w:rPr>
          <w:rFonts w:ascii="Aptos" w:hAnsi="Aptos"/>
          <w:color w:val="000000"/>
          <w:sz w:val="22"/>
          <w:szCs w:val="22"/>
          <w:shd w:val="clear" w:color="auto" w:fill="FFFFFF"/>
        </w:rPr>
        <w:t xml:space="preserve"> het verstrekken van onjuiste gegevens, dan wel het ontbreken van voldoende medewerking door de opdrachtgever. </w:t>
      </w:r>
    </w:p>
    <w:p w14:paraId="5017901D" w14:textId="524756FA" w:rsidR="00992E74" w:rsidRPr="005619DA" w:rsidRDefault="00992E74" w:rsidP="00B66B8F">
      <w:pPr>
        <w:pStyle w:val="Lijstalinea"/>
        <w:numPr>
          <w:ilvl w:val="0"/>
          <w:numId w:val="15"/>
        </w:numPr>
        <w:rPr>
          <w:sz w:val="22"/>
          <w:szCs w:val="22"/>
        </w:rPr>
      </w:pPr>
      <w:r w:rsidRPr="005619DA">
        <w:rPr>
          <w:rFonts w:ascii="Aptos" w:hAnsi="Aptos"/>
          <w:color w:val="000000"/>
          <w:sz w:val="22"/>
          <w:szCs w:val="22"/>
          <w:shd w:val="clear" w:color="auto" w:fill="FFFFFF"/>
        </w:rPr>
        <w:t xml:space="preserve">In geval van overmacht is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gerechtigd de overeenkomst geheel of gedeeltelijk als ontbonden te beschouwen c.q. te ontbinden, dan wel de opdracht te annuleren zonder enige schadevergoeding </w:t>
      </w:r>
      <w:r w:rsidR="002F1A1C" w:rsidRPr="005619DA">
        <w:rPr>
          <w:rFonts w:ascii="Aptos" w:hAnsi="Aptos"/>
          <w:color w:val="000000"/>
          <w:sz w:val="22"/>
          <w:szCs w:val="22"/>
          <w:shd w:val="clear" w:color="auto" w:fill="FFFFFF"/>
        </w:rPr>
        <w:t>tegenover</w:t>
      </w:r>
      <w:r w:rsidRPr="005619DA">
        <w:rPr>
          <w:rFonts w:ascii="Aptos" w:hAnsi="Aptos"/>
          <w:color w:val="000000"/>
          <w:sz w:val="22"/>
          <w:szCs w:val="22"/>
          <w:shd w:val="clear" w:color="auto" w:fill="FFFFFF"/>
        </w:rPr>
        <w:t xml:space="preserve"> opdrachtgever te zijn gehouden. In dit geval is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gehouden terstond aan de opdrachtgever hiervan mededeling te doen. Nadat de situatie van overmacht langer dan twee maanden heeft geduurd is de opdrachtgever gerechtigd in geval van overmacht de overeenkomst geheel of gedeeltelijk te </w:t>
      </w:r>
      <w:r w:rsidR="002F1A1C" w:rsidRPr="005619DA">
        <w:rPr>
          <w:rFonts w:ascii="Aptos" w:hAnsi="Aptos"/>
          <w:color w:val="000000"/>
          <w:sz w:val="22"/>
          <w:szCs w:val="22"/>
          <w:shd w:val="clear" w:color="auto" w:fill="FFFFFF"/>
        </w:rPr>
        <w:t>ontbinden</w:t>
      </w:r>
      <w:r w:rsidRPr="005619DA">
        <w:rPr>
          <w:rFonts w:ascii="Aptos" w:hAnsi="Aptos"/>
          <w:color w:val="000000"/>
          <w:sz w:val="22"/>
          <w:szCs w:val="22"/>
          <w:shd w:val="clear" w:color="auto" w:fill="FFFFFF"/>
        </w:rPr>
        <w:t xml:space="preserve"> of te annuleren. Dit onder betaling van het tot dan moment </w:t>
      </w:r>
      <w:r w:rsidR="002F1A1C" w:rsidRPr="005619DA">
        <w:rPr>
          <w:rFonts w:ascii="Aptos" w:hAnsi="Aptos"/>
          <w:color w:val="000000"/>
          <w:sz w:val="22"/>
          <w:szCs w:val="22"/>
          <w:shd w:val="clear" w:color="auto" w:fill="FFFFFF"/>
        </w:rPr>
        <w:t>verrichte</w:t>
      </w:r>
      <w:r w:rsidRPr="005619DA">
        <w:rPr>
          <w:rFonts w:ascii="Aptos" w:hAnsi="Aptos"/>
          <w:color w:val="000000"/>
          <w:sz w:val="22"/>
          <w:szCs w:val="22"/>
          <w:shd w:val="clear" w:color="auto" w:fill="FFFFFF"/>
        </w:rPr>
        <w:t xml:space="preserve"> werk door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w:t>
      </w:r>
    </w:p>
    <w:p w14:paraId="09118A8C" w14:textId="5CC44FE5" w:rsidR="00992E74" w:rsidRPr="005619DA" w:rsidRDefault="00992E74" w:rsidP="00B66B8F">
      <w:pPr>
        <w:pStyle w:val="Lijstalinea"/>
        <w:numPr>
          <w:ilvl w:val="0"/>
          <w:numId w:val="15"/>
        </w:numPr>
        <w:rPr>
          <w:sz w:val="22"/>
          <w:szCs w:val="22"/>
        </w:rPr>
      </w:pPr>
      <w:r w:rsidRPr="005619DA">
        <w:rPr>
          <w:rFonts w:ascii="Aptos" w:hAnsi="Aptos"/>
          <w:color w:val="000000"/>
          <w:sz w:val="22"/>
          <w:szCs w:val="22"/>
          <w:shd w:val="clear" w:color="auto" w:fill="FFFFFF"/>
        </w:rPr>
        <w:t xml:space="preserve">Indien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bij het intreden van de overmacht gedeeltelijk aan haar verplichtingen heeft voldaan, dan is zij gerechtigd de </w:t>
      </w:r>
      <w:r w:rsidR="002F1A1C" w:rsidRPr="005619DA">
        <w:rPr>
          <w:rFonts w:ascii="Aptos" w:hAnsi="Aptos"/>
          <w:color w:val="000000"/>
          <w:sz w:val="22"/>
          <w:szCs w:val="22"/>
          <w:shd w:val="clear" w:color="auto" w:fill="FFFFFF"/>
        </w:rPr>
        <w:t>al</w:t>
      </w:r>
      <w:r w:rsidRPr="005619DA">
        <w:rPr>
          <w:rFonts w:ascii="Aptos" w:hAnsi="Aptos"/>
          <w:color w:val="000000"/>
          <w:sz w:val="22"/>
          <w:szCs w:val="22"/>
          <w:shd w:val="clear" w:color="auto" w:fill="FFFFFF"/>
        </w:rPr>
        <w:t xml:space="preserve"> </w:t>
      </w:r>
      <w:r w:rsidR="002F1A1C" w:rsidRPr="005619DA">
        <w:rPr>
          <w:rFonts w:ascii="Aptos" w:hAnsi="Aptos"/>
          <w:color w:val="000000"/>
          <w:sz w:val="22"/>
          <w:szCs w:val="22"/>
          <w:shd w:val="clear" w:color="auto" w:fill="FFFFFF"/>
        </w:rPr>
        <w:t>uitgevoerde</w:t>
      </w:r>
      <w:r w:rsidRPr="005619DA">
        <w:rPr>
          <w:rFonts w:ascii="Aptos" w:hAnsi="Aptos"/>
          <w:color w:val="000000"/>
          <w:sz w:val="22"/>
          <w:szCs w:val="22"/>
          <w:shd w:val="clear" w:color="auto" w:fill="FFFFFF"/>
        </w:rPr>
        <w:t xml:space="preserve"> c.q. uitvoerbare deel afzonderlijk te</w:t>
      </w:r>
      <w:r w:rsidR="002F1A1C" w:rsidRPr="005619DA">
        <w:rPr>
          <w:rFonts w:ascii="Aptos" w:hAnsi="Aptos"/>
          <w:color w:val="000000"/>
          <w:sz w:val="22"/>
          <w:szCs w:val="22"/>
          <w:shd w:val="clear" w:color="auto" w:fill="FFFFFF"/>
        </w:rPr>
        <w:t xml:space="preserve"> factureren en is de opdrachtgever gehouden deze factuur te voldoen als betrof het een afzonderlijke overeenkomst.</w:t>
      </w:r>
    </w:p>
    <w:p w14:paraId="669F0F18" w14:textId="77777777" w:rsidR="002F1A1C" w:rsidRPr="005619DA" w:rsidRDefault="002F1A1C" w:rsidP="002F1A1C">
      <w:pPr>
        <w:rPr>
          <w:sz w:val="22"/>
          <w:szCs w:val="22"/>
        </w:rPr>
      </w:pPr>
    </w:p>
    <w:p w14:paraId="10B26F3F" w14:textId="767C53EB" w:rsidR="002F1A1C" w:rsidRPr="005619DA" w:rsidRDefault="002F1A1C" w:rsidP="002F1A1C">
      <w:pPr>
        <w:rPr>
          <w:i/>
          <w:iCs/>
          <w:sz w:val="22"/>
          <w:szCs w:val="22"/>
          <w:u w:val="single"/>
        </w:rPr>
      </w:pPr>
      <w:r w:rsidRPr="005619DA">
        <w:rPr>
          <w:i/>
          <w:iCs/>
          <w:sz w:val="22"/>
          <w:szCs w:val="22"/>
          <w:u w:val="single"/>
        </w:rPr>
        <w:t>Artikel 16. Toepasselijk recht</w:t>
      </w:r>
      <w:r w:rsidR="005619DA">
        <w:rPr>
          <w:i/>
          <w:iCs/>
          <w:sz w:val="22"/>
          <w:szCs w:val="22"/>
          <w:u w:val="single"/>
        </w:rPr>
        <w:br/>
      </w:r>
    </w:p>
    <w:p w14:paraId="67B678FC" w14:textId="51F5CE0F" w:rsidR="002F1A1C" w:rsidRPr="005619DA" w:rsidRDefault="002F1A1C" w:rsidP="002F1A1C">
      <w:pPr>
        <w:pStyle w:val="Lijstalinea"/>
        <w:numPr>
          <w:ilvl w:val="0"/>
          <w:numId w:val="16"/>
        </w:numPr>
        <w:rPr>
          <w:sz w:val="22"/>
          <w:szCs w:val="22"/>
        </w:rPr>
      </w:pPr>
      <w:r w:rsidRPr="005619DA">
        <w:rPr>
          <w:sz w:val="22"/>
          <w:szCs w:val="22"/>
        </w:rPr>
        <w:t>Op deze overeenkomst is Nederlands recht van toepassing.</w:t>
      </w:r>
    </w:p>
    <w:p w14:paraId="316A668C" w14:textId="2021A82B" w:rsidR="002F1A1C" w:rsidRPr="005619DA" w:rsidRDefault="002F1A1C" w:rsidP="002F1A1C">
      <w:pPr>
        <w:pStyle w:val="Lijstalinea"/>
        <w:numPr>
          <w:ilvl w:val="0"/>
          <w:numId w:val="16"/>
        </w:numPr>
        <w:rPr>
          <w:sz w:val="22"/>
          <w:szCs w:val="22"/>
        </w:rPr>
      </w:pPr>
      <w:r w:rsidRPr="005619DA">
        <w:rPr>
          <w:sz w:val="22"/>
          <w:szCs w:val="22"/>
        </w:rPr>
        <w:t xml:space="preserve">Alle geschillen die ter zake van de onderhavige overeenkomst en de uitvoering daarvan tussen partijen ontstaan, zullen bij uitsluiting worden voorgelegd aan de bevoegde rechter van de woonplaats van </w:t>
      </w:r>
      <w:r w:rsidRPr="005619DA">
        <w:rPr>
          <w:rFonts w:ascii="Aptos" w:hAnsi="Aptos"/>
          <w:color w:val="000000"/>
          <w:sz w:val="22"/>
          <w:szCs w:val="22"/>
          <w:shd w:val="clear" w:color="auto" w:fill="FFFFFF"/>
        </w:rPr>
        <w:t>Roots for Happiness</w:t>
      </w:r>
      <w:r w:rsidRPr="005619DA">
        <w:rPr>
          <w:rFonts w:ascii="Aptos" w:hAnsi="Aptos"/>
          <w:color w:val="000000"/>
          <w:sz w:val="22"/>
          <w:szCs w:val="22"/>
          <w:shd w:val="clear" w:color="auto" w:fill="FFFFFF"/>
        </w:rPr>
        <w:t xml:space="preserve"> tenzij dwingendrechtelijke regels daaraan in de weg staan.</w:t>
      </w:r>
    </w:p>
    <w:p w14:paraId="695645B5" w14:textId="77777777" w:rsidR="00B76EAD" w:rsidRPr="005619DA" w:rsidRDefault="00B76EAD" w:rsidP="00B76EAD">
      <w:pPr>
        <w:rPr>
          <w:sz w:val="22"/>
          <w:szCs w:val="22"/>
        </w:rPr>
      </w:pPr>
    </w:p>
    <w:p w14:paraId="3622B0CB" w14:textId="0D54220E" w:rsidR="002F1A1C" w:rsidRPr="005619DA" w:rsidRDefault="002F1A1C" w:rsidP="00B76EAD">
      <w:pPr>
        <w:rPr>
          <w:i/>
          <w:iCs/>
          <w:sz w:val="22"/>
          <w:szCs w:val="22"/>
        </w:rPr>
      </w:pPr>
      <w:r w:rsidRPr="005619DA">
        <w:rPr>
          <w:i/>
          <w:iCs/>
          <w:sz w:val="22"/>
          <w:szCs w:val="22"/>
        </w:rPr>
        <w:t>Versie: 28 maart 2025</w:t>
      </w:r>
    </w:p>
    <w:sectPr w:rsidR="002F1A1C" w:rsidRPr="00561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EC0"/>
    <w:multiLevelType w:val="hybridMultilevel"/>
    <w:tmpl w:val="EC9E1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A8287A"/>
    <w:multiLevelType w:val="hybridMultilevel"/>
    <w:tmpl w:val="3B488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C9034F"/>
    <w:multiLevelType w:val="hybridMultilevel"/>
    <w:tmpl w:val="57C46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C05742"/>
    <w:multiLevelType w:val="hybridMultilevel"/>
    <w:tmpl w:val="841CA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8742CF"/>
    <w:multiLevelType w:val="hybridMultilevel"/>
    <w:tmpl w:val="DC540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254606"/>
    <w:multiLevelType w:val="hybridMultilevel"/>
    <w:tmpl w:val="27C06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62594"/>
    <w:multiLevelType w:val="hybridMultilevel"/>
    <w:tmpl w:val="9EC09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332FDA"/>
    <w:multiLevelType w:val="hybridMultilevel"/>
    <w:tmpl w:val="066A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6D5A61"/>
    <w:multiLevelType w:val="hybridMultilevel"/>
    <w:tmpl w:val="31B8A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C5EC4"/>
    <w:multiLevelType w:val="hybridMultilevel"/>
    <w:tmpl w:val="2AC63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FC91ADF"/>
    <w:multiLevelType w:val="hybridMultilevel"/>
    <w:tmpl w:val="A97EE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1A729A8"/>
    <w:multiLevelType w:val="hybridMultilevel"/>
    <w:tmpl w:val="844009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A67CDD"/>
    <w:multiLevelType w:val="hybridMultilevel"/>
    <w:tmpl w:val="303A8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B146E"/>
    <w:multiLevelType w:val="hybridMultilevel"/>
    <w:tmpl w:val="DB5E5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985920"/>
    <w:multiLevelType w:val="hybridMultilevel"/>
    <w:tmpl w:val="7250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0F54793"/>
    <w:multiLevelType w:val="hybridMultilevel"/>
    <w:tmpl w:val="23A4B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8451190">
    <w:abstractNumId w:val="8"/>
  </w:num>
  <w:num w:numId="2" w16cid:durableId="1269312269">
    <w:abstractNumId w:val="3"/>
  </w:num>
  <w:num w:numId="3" w16cid:durableId="2139254507">
    <w:abstractNumId w:val="7"/>
  </w:num>
  <w:num w:numId="4" w16cid:durableId="1046565258">
    <w:abstractNumId w:val="10"/>
  </w:num>
  <w:num w:numId="5" w16cid:durableId="159011078">
    <w:abstractNumId w:val="15"/>
  </w:num>
  <w:num w:numId="6" w16cid:durableId="334574087">
    <w:abstractNumId w:val="4"/>
  </w:num>
  <w:num w:numId="7" w16cid:durableId="1469129353">
    <w:abstractNumId w:val="2"/>
  </w:num>
  <w:num w:numId="8" w16cid:durableId="539441205">
    <w:abstractNumId w:val="0"/>
  </w:num>
  <w:num w:numId="9" w16cid:durableId="556747582">
    <w:abstractNumId w:val="11"/>
  </w:num>
  <w:num w:numId="10" w16cid:durableId="1813136922">
    <w:abstractNumId w:val="9"/>
  </w:num>
  <w:num w:numId="11" w16cid:durableId="1116950273">
    <w:abstractNumId w:val="12"/>
  </w:num>
  <w:num w:numId="12" w16cid:durableId="141779427">
    <w:abstractNumId w:val="5"/>
  </w:num>
  <w:num w:numId="13" w16cid:durableId="1647734018">
    <w:abstractNumId w:val="14"/>
  </w:num>
  <w:num w:numId="14" w16cid:durableId="594629569">
    <w:abstractNumId w:val="6"/>
  </w:num>
  <w:num w:numId="15" w16cid:durableId="1206411010">
    <w:abstractNumId w:val="1"/>
  </w:num>
  <w:num w:numId="16" w16cid:durableId="18374555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E6"/>
    <w:rsid w:val="00025E73"/>
    <w:rsid w:val="00060EE6"/>
    <w:rsid w:val="00092EBA"/>
    <w:rsid w:val="00200306"/>
    <w:rsid w:val="002667B9"/>
    <w:rsid w:val="002F1A1C"/>
    <w:rsid w:val="003B1315"/>
    <w:rsid w:val="005210F4"/>
    <w:rsid w:val="005619DA"/>
    <w:rsid w:val="005F1CE0"/>
    <w:rsid w:val="005F503D"/>
    <w:rsid w:val="006216E0"/>
    <w:rsid w:val="0079108B"/>
    <w:rsid w:val="007C19D3"/>
    <w:rsid w:val="00992E74"/>
    <w:rsid w:val="00B06A6C"/>
    <w:rsid w:val="00B66B8F"/>
    <w:rsid w:val="00B76EAD"/>
    <w:rsid w:val="00CF51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792024"/>
  <w15:chartTrackingRefBased/>
  <w15:docId w15:val="{ECA12E79-C487-794F-B88A-7600B96B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0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0E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0E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0E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0E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0E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0E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0E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0E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0E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0E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0E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0E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0E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0E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0E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0EE6"/>
    <w:rPr>
      <w:rFonts w:eastAsiaTheme="majorEastAsia" w:cstheme="majorBidi"/>
      <w:color w:val="272727" w:themeColor="text1" w:themeTint="D8"/>
    </w:rPr>
  </w:style>
  <w:style w:type="paragraph" w:styleId="Titel">
    <w:name w:val="Title"/>
    <w:basedOn w:val="Standaard"/>
    <w:next w:val="Standaard"/>
    <w:link w:val="TitelChar"/>
    <w:uiPriority w:val="10"/>
    <w:qFormat/>
    <w:rsid w:val="00060EE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E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0EE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0E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0EE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60EE6"/>
    <w:rPr>
      <w:i/>
      <w:iCs/>
      <w:color w:val="404040" w:themeColor="text1" w:themeTint="BF"/>
    </w:rPr>
  </w:style>
  <w:style w:type="paragraph" w:styleId="Lijstalinea">
    <w:name w:val="List Paragraph"/>
    <w:basedOn w:val="Standaard"/>
    <w:uiPriority w:val="34"/>
    <w:qFormat/>
    <w:rsid w:val="00060EE6"/>
    <w:pPr>
      <w:ind w:left="720"/>
      <w:contextualSpacing/>
    </w:pPr>
  </w:style>
  <w:style w:type="character" w:styleId="Intensievebenadrukking">
    <w:name w:val="Intense Emphasis"/>
    <w:basedOn w:val="Standaardalinea-lettertype"/>
    <w:uiPriority w:val="21"/>
    <w:qFormat/>
    <w:rsid w:val="00060EE6"/>
    <w:rPr>
      <w:i/>
      <w:iCs/>
      <w:color w:val="0F4761" w:themeColor="accent1" w:themeShade="BF"/>
    </w:rPr>
  </w:style>
  <w:style w:type="paragraph" w:styleId="Duidelijkcitaat">
    <w:name w:val="Intense Quote"/>
    <w:basedOn w:val="Standaard"/>
    <w:next w:val="Standaard"/>
    <w:link w:val="DuidelijkcitaatChar"/>
    <w:uiPriority w:val="30"/>
    <w:qFormat/>
    <w:rsid w:val="00060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0EE6"/>
    <w:rPr>
      <w:i/>
      <w:iCs/>
      <w:color w:val="0F4761" w:themeColor="accent1" w:themeShade="BF"/>
    </w:rPr>
  </w:style>
  <w:style w:type="character" w:styleId="Intensieveverwijzing">
    <w:name w:val="Intense Reference"/>
    <w:basedOn w:val="Standaardalinea-lettertype"/>
    <w:uiPriority w:val="32"/>
    <w:qFormat/>
    <w:rsid w:val="00060E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2436</Words>
  <Characters>13401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Luttikhuis</dc:creator>
  <cp:keywords/>
  <dc:description/>
  <cp:lastModifiedBy>Monica Luttikhuis</cp:lastModifiedBy>
  <cp:revision>6</cp:revision>
  <dcterms:created xsi:type="dcterms:W3CDTF">2025-03-28T08:38:00Z</dcterms:created>
  <dcterms:modified xsi:type="dcterms:W3CDTF">2025-03-28T11:13:00Z</dcterms:modified>
</cp:coreProperties>
</file>